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010FA" w14:textId="16F5728B" w:rsidR="002553DD" w:rsidRPr="002553DD" w:rsidRDefault="002553DD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jc w:val="center"/>
        <w:rPr>
          <w:rFonts w:ascii="Calibri" w:eastAsia="Calibri" w:hAnsi="Calibri" w:cs="Calibri"/>
          <w:noProof/>
          <w:kern w:val="2"/>
          <w:sz w:val="22"/>
          <w:szCs w:val="22"/>
          <w:bdr w:val="none" w:sz="0" w:space="0" w:color="auto"/>
          <w:lang w:val="en-CA"/>
          <w14:ligatures w14:val="standardContextual"/>
        </w:rPr>
      </w:pPr>
      <w:r w:rsidRPr="002553DD">
        <w:rPr>
          <w:rFonts w:ascii="Calibri" w:eastAsia="Calibri" w:hAnsi="Calibri" w:cs="Calibri"/>
          <w:kern w:val="2"/>
          <w:sz w:val="22"/>
          <w:szCs w:val="22"/>
          <w:bdr w:val="none" w:sz="0" w:space="0" w:color="auto"/>
          <w:lang w:val="en-CA"/>
          <w14:ligatures w14:val="standardContextual"/>
        </w:rPr>
        <w:t xml:space="preserve">CCP Summary — </w:t>
      </w:r>
      <w:r w:rsidR="003B56DC">
        <w:rPr>
          <w:rFonts w:ascii="Calibri" w:eastAsia="Calibri" w:hAnsi="Calibri" w:cs="Calibri"/>
          <w:kern w:val="2"/>
          <w:sz w:val="22"/>
          <w:szCs w:val="22"/>
          <w:bdr w:val="none" w:sz="0" w:space="0" w:color="auto"/>
          <w:lang w:val="en-CA"/>
          <w14:ligatures w14:val="standardContextual"/>
        </w:rPr>
        <w:t>November 19</w:t>
      </w:r>
      <w:r w:rsidR="00A25116">
        <w:rPr>
          <w:rFonts w:ascii="Calibri" w:eastAsia="Calibri" w:hAnsi="Calibri" w:cs="Calibri"/>
          <w:kern w:val="2"/>
          <w:sz w:val="22"/>
          <w:szCs w:val="22"/>
          <w:bdr w:val="none" w:sz="0" w:space="0" w:color="auto"/>
          <w:lang w:val="en-CA"/>
          <w14:ligatures w14:val="standardContextual"/>
        </w:rPr>
        <w:t>, 2025</w:t>
      </w:r>
    </w:p>
    <w:p w14:paraId="51A4867A" w14:textId="77777777" w:rsidR="00AE2A1E" w:rsidRDefault="00AE2A1E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eastAsia="Calibri" w:hAnsi="Calibri" w:cs="Calibri"/>
          <w:b/>
          <w:bCs/>
          <w:kern w:val="2"/>
          <w:sz w:val="22"/>
          <w:szCs w:val="22"/>
          <w:bdr w:val="none" w:sz="0" w:space="0" w:color="auto"/>
          <w:lang w:val="en-CA"/>
          <w14:ligatures w14:val="standardContextual"/>
        </w:rPr>
      </w:pPr>
    </w:p>
    <w:p w14:paraId="5AA83065" w14:textId="2FC7CEF6" w:rsidR="002553DD" w:rsidRPr="00AE2A1E" w:rsidRDefault="002553DD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eastAsia="Calibri" w:hAnsi="Calibri" w:cs="Calibri"/>
          <w:b/>
          <w:bCs/>
          <w:kern w:val="2"/>
          <w:sz w:val="10"/>
          <w:szCs w:val="10"/>
          <w:bdr w:val="none" w:sz="0" w:space="0" w:color="auto"/>
          <w:lang w:val="en-CA"/>
          <w14:ligatures w14:val="standardContextual"/>
        </w:rPr>
      </w:pPr>
      <w:r w:rsidRPr="002553DD">
        <w:rPr>
          <w:rFonts w:ascii="Calibri" w:eastAsia="Calibri" w:hAnsi="Calibri" w:cs="Calibri"/>
          <w:b/>
          <w:bCs/>
          <w:kern w:val="2"/>
          <w:sz w:val="22"/>
          <w:szCs w:val="22"/>
          <w:bdr w:val="none" w:sz="0" w:space="0" w:color="auto"/>
          <w:lang w:val="en-CA"/>
          <w14:ligatures w14:val="standardContextual"/>
        </w:rPr>
        <w:t>Meeting information</w:t>
      </w:r>
      <w:r w:rsidR="00AE2A1E">
        <w:rPr>
          <w:rFonts w:ascii="Calibri" w:eastAsia="Calibri" w:hAnsi="Calibri" w:cs="Calibri"/>
          <w:b/>
          <w:bCs/>
          <w:kern w:val="2"/>
          <w:sz w:val="22"/>
          <w:szCs w:val="22"/>
          <w:bdr w:val="none" w:sz="0" w:space="0" w:color="auto"/>
          <w:lang w:val="en-CA"/>
          <w14:ligatures w14:val="standardContextual"/>
        </w:rPr>
        <w:br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45"/>
        <w:gridCol w:w="7785"/>
      </w:tblGrid>
      <w:tr w:rsidR="00A06AB5" w:rsidRPr="00297A84" w14:paraId="00DEB17D" w14:textId="77777777" w:rsidTr="053AFAA4">
        <w:tc>
          <w:tcPr>
            <w:tcW w:w="1980" w:type="dxa"/>
          </w:tcPr>
          <w:p w14:paraId="015569E9" w14:textId="77777777" w:rsidR="002553DD" w:rsidRPr="002553DD" w:rsidRDefault="002553DD" w:rsidP="00AE2A1E">
            <w:pPr>
              <w:spacing w:after="160"/>
              <w:contextualSpacing/>
              <w:rPr>
                <w:rFonts w:cs="Calibri"/>
                <w:b/>
                <w:bCs/>
                <w:sz w:val="22"/>
                <w:szCs w:val="22"/>
                <w:lang w:val="en-CA"/>
              </w:rPr>
            </w:pPr>
            <w:r w:rsidRPr="002553DD">
              <w:rPr>
                <w:rFonts w:cs="Calibri"/>
                <w:b/>
                <w:bCs/>
                <w:sz w:val="22"/>
                <w:szCs w:val="22"/>
                <w:lang w:val="en-CA"/>
              </w:rPr>
              <w:t>Title</w:t>
            </w:r>
          </w:p>
        </w:tc>
        <w:tc>
          <w:tcPr>
            <w:tcW w:w="8090" w:type="dxa"/>
          </w:tcPr>
          <w:p w14:paraId="44CCD39B" w14:textId="77777777" w:rsidR="002553DD" w:rsidRPr="002553DD" w:rsidRDefault="002553DD" w:rsidP="00AE2A1E">
            <w:pPr>
              <w:spacing w:after="160"/>
              <w:contextualSpacing/>
              <w:rPr>
                <w:rFonts w:cs="Calibri"/>
                <w:sz w:val="22"/>
                <w:szCs w:val="22"/>
                <w:lang w:val="en-CA"/>
              </w:rPr>
            </w:pPr>
            <w:r w:rsidRPr="002553DD">
              <w:rPr>
                <w:rFonts w:cs="Calibri"/>
                <w:sz w:val="22"/>
                <w:szCs w:val="22"/>
                <w:lang w:val="en-CA"/>
              </w:rPr>
              <w:t>Consumer Consultation Panel (CCP) for Canadian Administrator of VRS (CAV)</w:t>
            </w:r>
          </w:p>
        </w:tc>
      </w:tr>
      <w:tr w:rsidR="00A06AB5" w:rsidRPr="00297A84" w14:paraId="23AF7E13" w14:textId="77777777" w:rsidTr="053AFAA4">
        <w:tc>
          <w:tcPr>
            <w:tcW w:w="1980" w:type="dxa"/>
          </w:tcPr>
          <w:p w14:paraId="7A4BAE9F" w14:textId="77777777" w:rsidR="002553DD" w:rsidRPr="002553DD" w:rsidRDefault="002553DD" w:rsidP="00AE2A1E">
            <w:pPr>
              <w:spacing w:after="160"/>
              <w:contextualSpacing/>
              <w:rPr>
                <w:rFonts w:cs="Calibri"/>
                <w:b/>
                <w:bCs/>
                <w:sz w:val="22"/>
                <w:szCs w:val="22"/>
                <w:lang w:val="en-CA"/>
              </w:rPr>
            </w:pPr>
            <w:r w:rsidRPr="002553DD">
              <w:rPr>
                <w:rFonts w:cs="Calibri"/>
                <w:b/>
                <w:bCs/>
                <w:sz w:val="22"/>
                <w:szCs w:val="22"/>
                <w:lang w:val="en-CA"/>
              </w:rPr>
              <w:t>Date</w:t>
            </w:r>
          </w:p>
        </w:tc>
        <w:tc>
          <w:tcPr>
            <w:tcW w:w="8090" w:type="dxa"/>
          </w:tcPr>
          <w:p w14:paraId="4476FC07" w14:textId="1F108176" w:rsidR="002553DD" w:rsidRPr="002553DD" w:rsidRDefault="003B56DC" w:rsidP="053AFAA4">
            <w:pPr>
              <w:spacing w:after="160"/>
              <w:contextualSpacing/>
              <w:rPr>
                <w:rFonts w:cs="Calibri"/>
                <w:sz w:val="22"/>
                <w:szCs w:val="22"/>
                <w:lang w:val="en-CA"/>
              </w:rPr>
            </w:pPr>
            <w:r w:rsidRPr="053AFAA4">
              <w:rPr>
                <w:rFonts w:cs="Calibri"/>
                <w:sz w:val="22"/>
                <w:szCs w:val="22"/>
                <w:lang w:val="en-CA"/>
              </w:rPr>
              <w:t>November 19</w:t>
            </w:r>
            <w:r w:rsidR="00A25116" w:rsidRPr="053AFAA4">
              <w:rPr>
                <w:rFonts w:cs="Calibri"/>
                <w:sz w:val="22"/>
                <w:szCs w:val="22"/>
                <w:lang w:val="en-CA"/>
              </w:rPr>
              <w:t>, 2025</w:t>
            </w:r>
            <w:r w:rsidR="002553DD" w:rsidRPr="053AFAA4">
              <w:rPr>
                <w:rFonts w:cs="Calibri"/>
                <w:sz w:val="22"/>
                <w:szCs w:val="22"/>
                <w:lang w:val="en-CA"/>
              </w:rPr>
              <w:t xml:space="preserve">, from </w:t>
            </w:r>
            <w:r w:rsidR="001C6889" w:rsidRPr="053AFAA4">
              <w:rPr>
                <w:rFonts w:cs="Calibri"/>
                <w:sz w:val="22"/>
                <w:szCs w:val="22"/>
                <w:lang w:val="en-CA"/>
              </w:rPr>
              <w:t>1:00 pm</w:t>
            </w:r>
            <w:r w:rsidR="002553DD" w:rsidRPr="053AFAA4">
              <w:rPr>
                <w:rFonts w:cs="Calibri"/>
                <w:sz w:val="22"/>
                <w:szCs w:val="22"/>
                <w:lang w:val="en-CA"/>
              </w:rPr>
              <w:t xml:space="preserve"> to</w:t>
            </w:r>
            <w:r w:rsidR="00CC2BA6" w:rsidRPr="053AFAA4">
              <w:rPr>
                <w:rFonts w:cs="Calibri"/>
                <w:sz w:val="22"/>
                <w:szCs w:val="22"/>
                <w:lang w:val="en-CA"/>
              </w:rPr>
              <w:t xml:space="preserve"> </w:t>
            </w:r>
            <w:r w:rsidR="001C6889" w:rsidRPr="053AFAA4">
              <w:rPr>
                <w:rFonts w:cs="Calibri"/>
                <w:sz w:val="22"/>
                <w:szCs w:val="22"/>
                <w:lang w:val="en-CA"/>
              </w:rPr>
              <w:t>4:00 pm</w:t>
            </w:r>
            <w:r w:rsidR="002553DD" w:rsidRPr="053AFAA4">
              <w:rPr>
                <w:rFonts w:cs="Calibri"/>
                <w:sz w:val="22"/>
                <w:szCs w:val="22"/>
                <w:lang w:val="en-CA"/>
              </w:rPr>
              <w:t xml:space="preserve"> Eastern Time</w:t>
            </w:r>
          </w:p>
        </w:tc>
      </w:tr>
      <w:tr w:rsidR="00A06AB5" w:rsidRPr="00297A84" w14:paraId="7B3DE724" w14:textId="77777777" w:rsidTr="053AFAA4">
        <w:tc>
          <w:tcPr>
            <w:tcW w:w="1980" w:type="dxa"/>
          </w:tcPr>
          <w:p w14:paraId="1E84571A" w14:textId="77777777" w:rsidR="002553DD" w:rsidRPr="002553DD" w:rsidRDefault="002553DD" w:rsidP="00AE2A1E">
            <w:pPr>
              <w:spacing w:after="160"/>
              <w:contextualSpacing/>
              <w:rPr>
                <w:rFonts w:cs="Calibri"/>
                <w:b/>
                <w:bCs/>
                <w:sz w:val="22"/>
                <w:szCs w:val="22"/>
                <w:lang w:val="en-CA"/>
              </w:rPr>
            </w:pPr>
            <w:r w:rsidRPr="002553DD">
              <w:rPr>
                <w:rFonts w:cs="Calibri"/>
                <w:b/>
                <w:bCs/>
                <w:sz w:val="22"/>
                <w:szCs w:val="22"/>
                <w:lang w:val="en-CA"/>
              </w:rPr>
              <w:t>Type</w:t>
            </w:r>
          </w:p>
        </w:tc>
        <w:tc>
          <w:tcPr>
            <w:tcW w:w="8090" w:type="dxa"/>
          </w:tcPr>
          <w:p w14:paraId="560E3CC3" w14:textId="77777777" w:rsidR="002553DD" w:rsidRPr="002553DD" w:rsidRDefault="002553DD" w:rsidP="00AE2A1E">
            <w:pPr>
              <w:spacing w:after="160"/>
              <w:contextualSpacing/>
              <w:rPr>
                <w:rFonts w:cs="Calibri"/>
                <w:sz w:val="22"/>
                <w:szCs w:val="22"/>
                <w:lang w:val="en-CA"/>
              </w:rPr>
            </w:pPr>
            <w:r w:rsidRPr="002553DD">
              <w:rPr>
                <w:rFonts w:cs="Calibri"/>
                <w:sz w:val="22"/>
                <w:szCs w:val="22"/>
                <w:lang w:val="en-CA"/>
              </w:rPr>
              <w:t>Consultative meeting</w:t>
            </w:r>
          </w:p>
        </w:tc>
      </w:tr>
      <w:tr w:rsidR="00A06AB5" w:rsidRPr="00297A84" w14:paraId="3A76CBC8" w14:textId="77777777" w:rsidTr="053AFAA4">
        <w:tc>
          <w:tcPr>
            <w:tcW w:w="1980" w:type="dxa"/>
          </w:tcPr>
          <w:p w14:paraId="10D95C46" w14:textId="77777777" w:rsidR="002553DD" w:rsidRPr="002553DD" w:rsidRDefault="002553DD" w:rsidP="00AE2A1E">
            <w:pPr>
              <w:spacing w:after="160"/>
              <w:contextualSpacing/>
              <w:rPr>
                <w:rFonts w:cs="Calibri"/>
                <w:b/>
                <w:bCs/>
                <w:sz w:val="22"/>
                <w:szCs w:val="22"/>
                <w:lang w:val="en-CA"/>
              </w:rPr>
            </w:pPr>
            <w:r w:rsidRPr="002553DD">
              <w:rPr>
                <w:rFonts w:cs="Calibri"/>
                <w:b/>
                <w:bCs/>
                <w:sz w:val="22"/>
                <w:szCs w:val="22"/>
                <w:lang w:val="en-CA"/>
              </w:rPr>
              <w:t>Location</w:t>
            </w:r>
          </w:p>
        </w:tc>
        <w:tc>
          <w:tcPr>
            <w:tcW w:w="8090" w:type="dxa"/>
          </w:tcPr>
          <w:p w14:paraId="7DB59735" w14:textId="77777777" w:rsidR="002553DD" w:rsidRPr="002553DD" w:rsidRDefault="002553DD" w:rsidP="00AE2A1E">
            <w:pPr>
              <w:spacing w:after="160"/>
              <w:contextualSpacing/>
              <w:rPr>
                <w:rFonts w:cs="Calibri"/>
                <w:sz w:val="22"/>
                <w:szCs w:val="22"/>
                <w:lang w:val="en-CA"/>
              </w:rPr>
            </w:pPr>
            <w:r w:rsidRPr="002553DD">
              <w:rPr>
                <w:rFonts w:cs="Calibri"/>
                <w:sz w:val="22"/>
                <w:szCs w:val="22"/>
                <w:lang w:val="en-CA"/>
              </w:rPr>
              <w:t>Zoom</w:t>
            </w:r>
          </w:p>
        </w:tc>
      </w:tr>
      <w:tr w:rsidR="00A06AB5" w:rsidRPr="00297A84" w14:paraId="0987A3FF" w14:textId="77777777" w:rsidTr="053AFAA4">
        <w:tc>
          <w:tcPr>
            <w:tcW w:w="1980" w:type="dxa"/>
          </w:tcPr>
          <w:p w14:paraId="7A74977C" w14:textId="77777777" w:rsidR="002553DD" w:rsidRPr="002553DD" w:rsidRDefault="002553DD" w:rsidP="00AE2A1E">
            <w:pPr>
              <w:spacing w:after="160"/>
              <w:contextualSpacing/>
              <w:rPr>
                <w:rFonts w:cs="Calibri"/>
                <w:b/>
                <w:bCs/>
                <w:sz w:val="22"/>
                <w:szCs w:val="22"/>
                <w:lang w:val="en-CA"/>
              </w:rPr>
            </w:pPr>
            <w:bookmarkStart w:id="0" w:name="_Hlk217372896"/>
            <w:r w:rsidRPr="002553DD">
              <w:rPr>
                <w:rFonts w:cs="Calibri"/>
                <w:b/>
                <w:bCs/>
                <w:sz w:val="22"/>
                <w:szCs w:val="22"/>
                <w:lang w:val="en-CA"/>
              </w:rPr>
              <w:t>Subject</w:t>
            </w:r>
          </w:p>
        </w:tc>
        <w:tc>
          <w:tcPr>
            <w:tcW w:w="8090" w:type="dxa"/>
          </w:tcPr>
          <w:p w14:paraId="65E47C76" w14:textId="53551816" w:rsidR="002553DD" w:rsidRPr="00AE2A1E" w:rsidRDefault="00CC2BA6" w:rsidP="00AE2A1E">
            <w:pPr>
              <w:spacing w:after="160"/>
              <w:contextualSpacing/>
              <w:rPr>
                <w:rFonts w:cs="Calibri"/>
                <w:sz w:val="10"/>
                <w:szCs w:val="10"/>
                <w:lang w:val="en-CA"/>
              </w:rPr>
            </w:pPr>
            <w:r>
              <w:rPr>
                <w:rFonts w:cs="Calibri"/>
                <w:sz w:val="22"/>
                <w:szCs w:val="22"/>
                <w:lang w:val="en-CA"/>
              </w:rPr>
              <w:t xml:space="preserve">Improving </w:t>
            </w:r>
            <w:r w:rsidR="00867F96">
              <w:rPr>
                <w:rFonts w:cs="Calibri"/>
                <w:sz w:val="22"/>
                <w:szCs w:val="22"/>
                <w:lang w:val="en-CA"/>
              </w:rPr>
              <w:t xml:space="preserve">VRS </w:t>
            </w:r>
            <w:r w:rsidR="00263BB7">
              <w:rPr>
                <w:rFonts w:cs="Calibri"/>
                <w:sz w:val="22"/>
                <w:szCs w:val="22"/>
                <w:lang w:val="en-CA"/>
              </w:rPr>
              <w:t>Notifications for Outages and Service Upgrades</w:t>
            </w:r>
            <w:r w:rsidR="00867F96">
              <w:rPr>
                <w:rFonts w:cs="Calibri"/>
                <w:sz w:val="22"/>
                <w:szCs w:val="22"/>
                <w:lang w:val="en-CA"/>
              </w:rPr>
              <w:t xml:space="preserve"> and Enhancing </w:t>
            </w:r>
            <w:r>
              <w:rPr>
                <w:rFonts w:cs="Calibri"/>
                <w:sz w:val="22"/>
                <w:szCs w:val="22"/>
                <w:lang w:val="en-CA"/>
              </w:rPr>
              <w:t xml:space="preserve">Accessibility </w:t>
            </w:r>
            <w:r w:rsidR="00AE2A1E">
              <w:rPr>
                <w:rFonts w:cs="Calibri"/>
                <w:sz w:val="22"/>
                <w:szCs w:val="22"/>
                <w:lang w:val="en-CA"/>
              </w:rPr>
              <w:br/>
            </w:r>
          </w:p>
        </w:tc>
      </w:tr>
      <w:bookmarkEnd w:id="0"/>
      <w:tr w:rsidR="00A06AB5" w:rsidRPr="00FF7E0F" w14:paraId="04A45E3D" w14:textId="77777777" w:rsidTr="053AFAA4">
        <w:tc>
          <w:tcPr>
            <w:tcW w:w="1980" w:type="dxa"/>
          </w:tcPr>
          <w:p w14:paraId="33AB1B0B" w14:textId="77777777" w:rsidR="002553DD" w:rsidRPr="002553DD" w:rsidRDefault="002553DD" w:rsidP="00AE2A1E">
            <w:pPr>
              <w:spacing w:after="160"/>
              <w:contextualSpacing/>
              <w:rPr>
                <w:rFonts w:cs="Calibri"/>
                <w:b/>
                <w:bCs/>
                <w:sz w:val="22"/>
                <w:szCs w:val="22"/>
                <w:lang w:val="en-CA"/>
              </w:rPr>
            </w:pPr>
            <w:r w:rsidRPr="002553DD">
              <w:rPr>
                <w:rFonts w:cs="Calibri"/>
                <w:b/>
                <w:bCs/>
                <w:sz w:val="22"/>
                <w:szCs w:val="22"/>
                <w:lang w:val="en-CA"/>
              </w:rPr>
              <w:t>Present</w:t>
            </w:r>
          </w:p>
        </w:tc>
        <w:tc>
          <w:tcPr>
            <w:tcW w:w="8090" w:type="dxa"/>
          </w:tcPr>
          <w:p w14:paraId="463951AF" w14:textId="77777777" w:rsidR="002553DD" w:rsidRPr="002553DD" w:rsidRDefault="002553DD" w:rsidP="00AE2A1E">
            <w:pPr>
              <w:spacing w:after="160"/>
              <w:contextualSpacing/>
              <w:rPr>
                <w:rFonts w:cs="Calibri"/>
                <w:sz w:val="22"/>
                <w:szCs w:val="22"/>
                <w:lang w:val="en-CA"/>
              </w:rPr>
            </w:pPr>
            <w:r w:rsidRPr="002553DD">
              <w:rPr>
                <w:rFonts w:cs="Calibri"/>
                <w:sz w:val="22"/>
                <w:szCs w:val="22"/>
                <w:lang w:val="en-CA"/>
              </w:rPr>
              <w:t>Chris Kenopic, Facilitator</w:t>
            </w:r>
          </w:p>
          <w:p w14:paraId="1FFF7480" w14:textId="77777777" w:rsidR="002553DD" w:rsidRPr="002553DD" w:rsidRDefault="002553DD" w:rsidP="00AE2A1E">
            <w:pPr>
              <w:spacing w:after="160"/>
              <w:contextualSpacing/>
              <w:rPr>
                <w:rFonts w:cs="Calibri"/>
                <w:sz w:val="22"/>
                <w:szCs w:val="22"/>
                <w:lang w:val="en-CA"/>
              </w:rPr>
            </w:pPr>
            <w:r w:rsidRPr="002553DD">
              <w:rPr>
                <w:rFonts w:cs="Calibri"/>
                <w:sz w:val="22"/>
                <w:szCs w:val="22"/>
                <w:lang w:val="en-CA"/>
              </w:rPr>
              <w:t>CAV Staff:</w:t>
            </w:r>
          </w:p>
          <w:p w14:paraId="262528BF" w14:textId="5EA61FD0" w:rsidR="002553DD" w:rsidRPr="002553DD" w:rsidRDefault="002553DD" w:rsidP="00AE2A1E">
            <w:pPr>
              <w:numPr>
                <w:ilvl w:val="0"/>
                <w:numId w:val="7"/>
              </w:numPr>
              <w:spacing w:after="160"/>
              <w:contextualSpacing/>
              <w:rPr>
                <w:rFonts w:cs="Calibri"/>
                <w:sz w:val="22"/>
                <w:szCs w:val="22"/>
                <w:lang w:val="en-CA"/>
              </w:rPr>
            </w:pPr>
            <w:r w:rsidRPr="138D68FD">
              <w:rPr>
                <w:rFonts w:cs="Calibri"/>
                <w:sz w:val="22"/>
                <w:szCs w:val="22"/>
                <w:lang w:val="en-CA"/>
              </w:rPr>
              <w:t xml:space="preserve">Suzanne Laforest, CEO </w:t>
            </w:r>
            <w:r w:rsidR="006D00DB" w:rsidRPr="138D68FD">
              <w:rPr>
                <w:rFonts w:cs="Calibri"/>
                <w:sz w:val="22"/>
                <w:szCs w:val="22"/>
                <w:lang w:val="en-CA"/>
              </w:rPr>
              <w:t>and Executive Director</w:t>
            </w:r>
          </w:p>
          <w:p w14:paraId="5575BD6E" w14:textId="77777777" w:rsidR="002553DD" w:rsidRPr="002553DD" w:rsidRDefault="002553DD" w:rsidP="00AE2A1E">
            <w:pPr>
              <w:numPr>
                <w:ilvl w:val="0"/>
                <w:numId w:val="7"/>
              </w:numPr>
              <w:spacing w:after="160"/>
              <w:contextualSpacing/>
              <w:rPr>
                <w:rFonts w:cs="Calibri"/>
                <w:sz w:val="22"/>
                <w:szCs w:val="22"/>
                <w:lang w:val="en-CA"/>
              </w:rPr>
            </w:pPr>
            <w:r w:rsidRPr="002553DD">
              <w:rPr>
                <w:rFonts w:cs="Calibri"/>
                <w:sz w:val="22"/>
                <w:szCs w:val="22"/>
                <w:lang w:val="en-CA"/>
              </w:rPr>
              <w:t xml:space="preserve">Paula Bath, Director of Regulatory Compliance and Strategy </w:t>
            </w:r>
          </w:p>
          <w:p w14:paraId="20F107A5" w14:textId="39BF8E66" w:rsidR="002553DD" w:rsidRDefault="00906B75" w:rsidP="00AE2A1E">
            <w:pPr>
              <w:numPr>
                <w:ilvl w:val="0"/>
                <w:numId w:val="7"/>
              </w:numPr>
              <w:spacing w:after="160"/>
              <w:contextualSpacing/>
              <w:rPr>
                <w:rFonts w:cs="Calibri"/>
                <w:sz w:val="22"/>
                <w:szCs w:val="22"/>
                <w:lang w:val="en-CA"/>
              </w:rPr>
            </w:pPr>
            <w:r>
              <w:rPr>
                <w:rFonts w:cs="Calibri"/>
                <w:sz w:val="22"/>
                <w:szCs w:val="22"/>
                <w:lang w:val="en-CA"/>
              </w:rPr>
              <w:t>Chad Taylor, Chief Digital Officer</w:t>
            </w:r>
          </w:p>
          <w:p w14:paraId="1FE7F433" w14:textId="728F2C33" w:rsidR="00CC2BA6" w:rsidRPr="00297A84" w:rsidRDefault="00CC2BA6" w:rsidP="00AE2A1E">
            <w:pPr>
              <w:numPr>
                <w:ilvl w:val="0"/>
                <w:numId w:val="7"/>
              </w:numPr>
              <w:spacing w:after="160"/>
              <w:contextualSpacing/>
              <w:rPr>
                <w:rFonts w:cs="Calibri"/>
                <w:sz w:val="22"/>
                <w:szCs w:val="22"/>
                <w:lang w:val="en-CA"/>
              </w:rPr>
            </w:pPr>
            <w:r>
              <w:rPr>
                <w:rFonts w:cs="Calibri"/>
                <w:sz w:val="22"/>
                <w:szCs w:val="22"/>
                <w:lang w:val="en-CA"/>
              </w:rPr>
              <w:t>Patrick Lazure</w:t>
            </w:r>
            <w:r w:rsidR="007061C4">
              <w:rPr>
                <w:rFonts w:cs="Calibri"/>
                <w:sz w:val="22"/>
                <w:szCs w:val="22"/>
                <w:lang w:val="en-CA"/>
              </w:rPr>
              <w:t xml:space="preserve">, </w:t>
            </w:r>
            <w:r w:rsidR="00151A78">
              <w:rPr>
                <w:rFonts w:cs="Calibri"/>
                <w:sz w:val="22"/>
                <w:szCs w:val="22"/>
                <w:lang w:val="en-CA"/>
              </w:rPr>
              <w:t>Outreach and Events Specialist (LSQ) (Zoom Moderator)</w:t>
            </w:r>
          </w:p>
          <w:p w14:paraId="0D353685" w14:textId="77777777" w:rsidR="00FC1831" w:rsidRPr="002553DD" w:rsidRDefault="00FC1831" w:rsidP="00AE2A1E">
            <w:pPr>
              <w:spacing w:after="160"/>
              <w:ind w:left="720"/>
              <w:contextualSpacing/>
              <w:rPr>
                <w:rFonts w:cs="Calibri"/>
                <w:sz w:val="22"/>
                <w:szCs w:val="22"/>
                <w:lang w:val="en-CA"/>
              </w:rPr>
            </w:pPr>
          </w:p>
          <w:p w14:paraId="59BF00E2" w14:textId="77777777" w:rsidR="002553DD" w:rsidRPr="002553DD" w:rsidRDefault="002553DD" w:rsidP="00AE2A1E">
            <w:pPr>
              <w:spacing w:after="160"/>
              <w:contextualSpacing/>
              <w:rPr>
                <w:rFonts w:cs="Calibri"/>
                <w:sz w:val="22"/>
                <w:szCs w:val="22"/>
                <w:lang w:val="en-CA"/>
              </w:rPr>
            </w:pPr>
            <w:r w:rsidRPr="002553DD">
              <w:rPr>
                <w:rFonts w:cs="Calibri"/>
                <w:sz w:val="22"/>
                <w:szCs w:val="22"/>
                <w:lang w:val="en-CA"/>
              </w:rPr>
              <w:t>CCP Members or Representatives (Present)</w:t>
            </w:r>
          </w:p>
          <w:p w14:paraId="0D532463" w14:textId="6EF0010D" w:rsidR="00CC2BA6" w:rsidRPr="00CC2BA6" w:rsidRDefault="00CC2BA6" w:rsidP="00AE2A1E">
            <w:pPr>
              <w:pStyle w:val="ListParagraph"/>
              <w:numPr>
                <w:ilvl w:val="0"/>
                <w:numId w:val="7"/>
              </w:numPr>
              <w:rPr>
                <w:rFonts w:cs="Calibri"/>
                <w:sz w:val="22"/>
                <w:szCs w:val="22"/>
                <w:lang w:val="fr-FR"/>
              </w:rPr>
            </w:pPr>
            <w:r w:rsidRPr="00557187">
              <w:rPr>
                <w:rFonts w:cs="Calibri"/>
                <w:sz w:val="22"/>
                <w:szCs w:val="22"/>
                <w:lang w:val="fr-FR"/>
              </w:rPr>
              <w:t>Connie Russell, (Silent Voice Canada Inc.)</w:t>
            </w:r>
          </w:p>
          <w:p w14:paraId="4609026E" w14:textId="77777777" w:rsidR="005E178E" w:rsidRPr="002553DD" w:rsidRDefault="005E178E" w:rsidP="00AE2A1E">
            <w:pPr>
              <w:numPr>
                <w:ilvl w:val="0"/>
                <w:numId w:val="7"/>
              </w:numPr>
              <w:spacing w:after="160"/>
              <w:contextualSpacing/>
              <w:rPr>
                <w:rFonts w:cs="Calibri"/>
                <w:sz w:val="22"/>
                <w:szCs w:val="22"/>
                <w:lang w:val="en-CA"/>
              </w:rPr>
            </w:pPr>
            <w:r w:rsidRPr="002553DD">
              <w:rPr>
                <w:rFonts w:cs="Calibri"/>
                <w:sz w:val="22"/>
                <w:szCs w:val="22"/>
                <w:lang w:val="en-CA"/>
              </w:rPr>
              <w:t>Richard Belzile (Canadian Association of the Deaf)</w:t>
            </w:r>
          </w:p>
          <w:p w14:paraId="4CBB45A3" w14:textId="4A90B409" w:rsidR="005E178E" w:rsidRPr="00297A84" w:rsidRDefault="005E178E" w:rsidP="00AE2A1E">
            <w:pPr>
              <w:numPr>
                <w:ilvl w:val="0"/>
                <w:numId w:val="7"/>
              </w:numPr>
              <w:spacing w:after="160"/>
              <w:contextualSpacing/>
              <w:rPr>
                <w:rFonts w:cs="Calibri"/>
                <w:sz w:val="22"/>
                <w:szCs w:val="22"/>
                <w:lang w:val="en-CA"/>
              </w:rPr>
            </w:pPr>
            <w:r w:rsidRPr="00297A84">
              <w:rPr>
                <w:rFonts w:cs="Calibri"/>
                <w:sz w:val="22"/>
                <w:szCs w:val="22"/>
                <w:lang w:val="en-CA"/>
              </w:rPr>
              <w:t xml:space="preserve">Anthony Cashin, </w:t>
            </w:r>
            <w:r w:rsidR="003F6524" w:rsidRPr="00297A84">
              <w:rPr>
                <w:rFonts w:cs="Calibri"/>
                <w:sz w:val="22"/>
                <w:szCs w:val="22"/>
                <w:lang w:val="en-CA"/>
              </w:rPr>
              <w:t>(</w:t>
            </w:r>
            <w:r w:rsidRPr="00297A84">
              <w:rPr>
                <w:rFonts w:cs="Calibri"/>
                <w:sz w:val="22"/>
                <w:szCs w:val="22"/>
                <w:lang w:val="en-CA"/>
              </w:rPr>
              <w:t>Canada Deaf Grass</w:t>
            </w:r>
            <w:r w:rsidR="003F6524" w:rsidRPr="00297A84">
              <w:rPr>
                <w:rFonts w:cs="Calibri"/>
                <w:sz w:val="22"/>
                <w:szCs w:val="22"/>
                <w:lang w:val="en-CA"/>
              </w:rPr>
              <w:t>roots Movement)</w:t>
            </w:r>
          </w:p>
          <w:p w14:paraId="1B30B399" w14:textId="6E73F795" w:rsidR="00B50639" w:rsidRDefault="003E12E7" w:rsidP="00AE2A1E">
            <w:pPr>
              <w:numPr>
                <w:ilvl w:val="0"/>
                <w:numId w:val="7"/>
              </w:numPr>
              <w:spacing w:after="160"/>
              <w:contextualSpacing/>
              <w:rPr>
                <w:rFonts w:cs="Calibri"/>
                <w:sz w:val="22"/>
                <w:szCs w:val="22"/>
                <w:lang w:val="en-CA"/>
              </w:rPr>
            </w:pPr>
            <w:r w:rsidRPr="00297A84">
              <w:rPr>
                <w:rFonts w:cs="Calibri"/>
                <w:sz w:val="22"/>
                <w:szCs w:val="22"/>
                <w:lang w:val="en-CA"/>
              </w:rPr>
              <w:t>Pengchao Shao, (Greater Vancouver Association of the Deaf)</w:t>
            </w:r>
          </w:p>
          <w:p w14:paraId="69229A38" w14:textId="28635716" w:rsidR="00737383" w:rsidRDefault="00737383" w:rsidP="00AE2A1E">
            <w:pPr>
              <w:numPr>
                <w:ilvl w:val="0"/>
                <w:numId w:val="7"/>
              </w:numPr>
              <w:spacing w:after="160"/>
              <w:contextualSpacing/>
              <w:rPr>
                <w:rFonts w:cs="Calibri"/>
                <w:sz w:val="22"/>
                <w:szCs w:val="22"/>
                <w:lang w:val="en-CA"/>
              </w:rPr>
            </w:pPr>
            <w:r>
              <w:rPr>
                <w:rFonts w:cs="Calibri"/>
                <w:sz w:val="22"/>
                <w:szCs w:val="22"/>
                <w:lang w:val="en-CA"/>
              </w:rPr>
              <w:t>Jeffrey Beatty, (Deaf Wireless Canada Consultative Committee)</w:t>
            </w:r>
          </w:p>
          <w:p w14:paraId="10E00555" w14:textId="1D451895" w:rsidR="001F5C7C" w:rsidRDefault="00CC2BA6" w:rsidP="00AE2A1E">
            <w:pPr>
              <w:numPr>
                <w:ilvl w:val="0"/>
                <w:numId w:val="7"/>
              </w:numPr>
              <w:spacing w:after="160"/>
              <w:contextualSpacing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Leah Riddell</w:t>
            </w:r>
            <w:r w:rsidR="001D473C" w:rsidRPr="001D473C">
              <w:rPr>
                <w:rFonts w:cs="Calibri"/>
                <w:sz w:val="22"/>
                <w:szCs w:val="22"/>
              </w:rPr>
              <w:t>, (Ontario Cultural Society of</w:t>
            </w:r>
            <w:r w:rsidR="001D473C">
              <w:rPr>
                <w:rFonts w:cs="Calibri"/>
                <w:sz w:val="22"/>
                <w:szCs w:val="22"/>
              </w:rPr>
              <w:t xml:space="preserve"> the Deaf)</w:t>
            </w:r>
          </w:p>
          <w:p w14:paraId="5B695020" w14:textId="77777777" w:rsidR="001F5C7C" w:rsidRDefault="001F5C7C" w:rsidP="00AE2A1E">
            <w:pPr>
              <w:spacing w:after="160"/>
              <w:ind w:left="720"/>
              <w:contextualSpacing/>
              <w:rPr>
                <w:rFonts w:cs="Calibri"/>
                <w:sz w:val="22"/>
                <w:szCs w:val="22"/>
              </w:rPr>
            </w:pPr>
          </w:p>
          <w:p w14:paraId="214E373C" w14:textId="28CCC11A" w:rsidR="001F5C7C" w:rsidRDefault="001F5C7C" w:rsidP="00AE2A1E">
            <w:pPr>
              <w:spacing w:after="160"/>
              <w:contextualSpacing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Absent</w:t>
            </w:r>
          </w:p>
          <w:p w14:paraId="501265DF" w14:textId="77777777" w:rsidR="00924BDB" w:rsidRPr="002553DD" w:rsidRDefault="00924BDB" w:rsidP="00AE2A1E">
            <w:pPr>
              <w:numPr>
                <w:ilvl w:val="0"/>
                <w:numId w:val="7"/>
              </w:numPr>
              <w:spacing w:after="160"/>
              <w:contextualSpacing/>
              <w:rPr>
                <w:rFonts w:cs="Calibri"/>
                <w:sz w:val="22"/>
                <w:szCs w:val="22"/>
                <w:lang w:val="en-CA"/>
              </w:rPr>
            </w:pPr>
            <w:r w:rsidRPr="138D68FD">
              <w:rPr>
                <w:rFonts w:cs="Calibri"/>
                <w:sz w:val="22"/>
                <w:szCs w:val="22"/>
                <w:lang w:val="en-CA"/>
              </w:rPr>
              <w:t xml:space="preserve">Natasha ‘Courage’ Bacchus, (Ontario Deaf Sports Association) </w:t>
            </w:r>
          </w:p>
          <w:p w14:paraId="61D35D04" w14:textId="003A3021" w:rsidR="00FF7E0F" w:rsidRPr="00AE2A1E" w:rsidRDefault="00CC2BA6" w:rsidP="00AE2A1E">
            <w:pPr>
              <w:numPr>
                <w:ilvl w:val="0"/>
                <w:numId w:val="7"/>
              </w:numPr>
              <w:contextualSpacing/>
              <w:rPr>
                <w:rFonts w:cs="Calibri"/>
                <w:sz w:val="22"/>
                <w:szCs w:val="22"/>
                <w:lang w:val="en-CA"/>
              </w:rPr>
            </w:pPr>
            <w:r>
              <w:rPr>
                <w:rFonts w:cs="Calibri"/>
                <w:sz w:val="22"/>
                <w:szCs w:val="22"/>
                <w:lang w:val="en-CA"/>
              </w:rPr>
              <w:t>Terri Nolt (Deaf-Blind Planning Committee)</w:t>
            </w:r>
            <w:r w:rsidR="00AE2A1E">
              <w:rPr>
                <w:rFonts w:cs="Calibri"/>
                <w:sz w:val="22"/>
                <w:szCs w:val="22"/>
                <w:lang w:val="en-CA"/>
              </w:rPr>
              <w:br/>
            </w:r>
          </w:p>
        </w:tc>
      </w:tr>
      <w:tr w:rsidR="00A06AB5" w:rsidRPr="00297A84" w14:paraId="4857ECEB" w14:textId="77777777" w:rsidTr="053AFAA4">
        <w:tc>
          <w:tcPr>
            <w:tcW w:w="1980" w:type="dxa"/>
          </w:tcPr>
          <w:p w14:paraId="30C00056" w14:textId="77777777" w:rsidR="002553DD" w:rsidRPr="002553DD" w:rsidRDefault="002553DD" w:rsidP="00AE2A1E">
            <w:pPr>
              <w:spacing w:after="160"/>
              <w:contextualSpacing/>
              <w:rPr>
                <w:rFonts w:cs="Calibri"/>
                <w:sz w:val="22"/>
                <w:szCs w:val="22"/>
                <w:lang w:val="en-CA"/>
              </w:rPr>
            </w:pPr>
            <w:r w:rsidRPr="002553DD">
              <w:rPr>
                <w:rFonts w:cs="Calibri"/>
                <w:sz w:val="22"/>
                <w:szCs w:val="22"/>
                <w:lang w:val="en-CA"/>
              </w:rPr>
              <w:t>Interpreters</w:t>
            </w:r>
          </w:p>
        </w:tc>
        <w:tc>
          <w:tcPr>
            <w:tcW w:w="8090" w:type="dxa"/>
          </w:tcPr>
          <w:p w14:paraId="50D9A33B" w14:textId="77777777" w:rsidR="002553DD" w:rsidRPr="002553DD" w:rsidRDefault="002553DD" w:rsidP="00AE2A1E">
            <w:pPr>
              <w:spacing w:after="160"/>
              <w:contextualSpacing/>
              <w:rPr>
                <w:rFonts w:cs="Calibri"/>
                <w:sz w:val="22"/>
                <w:szCs w:val="22"/>
                <w:lang w:val="en-CA"/>
              </w:rPr>
            </w:pPr>
            <w:r w:rsidRPr="002553DD">
              <w:rPr>
                <w:rFonts w:cs="Calibri"/>
                <w:sz w:val="22"/>
                <w:szCs w:val="22"/>
                <w:lang w:val="en-CA"/>
              </w:rPr>
              <w:t xml:space="preserve">English-ASL, ASL-LSQ </w:t>
            </w:r>
          </w:p>
        </w:tc>
      </w:tr>
      <w:tr w:rsidR="00A06AB5" w:rsidRPr="00297A84" w14:paraId="7388E19C" w14:textId="77777777" w:rsidTr="053AFAA4">
        <w:tc>
          <w:tcPr>
            <w:tcW w:w="1980" w:type="dxa"/>
          </w:tcPr>
          <w:p w14:paraId="7028CF15" w14:textId="77777777" w:rsidR="002553DD" w:rsidRPr="002553DD" w:rsidRDefault="002553DD" w:rsidP="00AE2A1E">
            <w:pPr>
              <w:spacing w:after="160"/>
              <w:contextualSpacing/>
              <w:rPr>
                <w:rFonts w:cs="Calibri"/>
                <w:sz w:val="22"/>
                <w:szCs w:val="22"/>
                <w:lang w:val="en-CA"/>
              </w:rPr>
            </w:pPr>
            <w:r w:rsidRPr="002553DD">
              <w:rPr>
                <w:rFonts w:cs="Calibri"/>
                <w:sz w:val="22"/>
                <w:szCs w:val="22"/>
                <w:lang w:val="en-CA"/>
              </w:rPr>
              <w:t xml:space="preserve">Additional notes </w:t>
            </w:r>
          </w:p>
        </w:tc>
        <w:tc>
          <w:tcPr>
            <w:tcW w:w="8090" w:type="dxa"/>
          </w:tcPr>
          <w:p w14:paraId="689D3F0E" w14:textId="77777777" w:rsidR="002553DD" w:rsidRPr="002553DD" w:rsidRDefault="002553DD" w:rsidP="00AE2A1E">
            <w:pPr>
              <w:spacing w:after="160"/>
              <w:contextualSpacing/>
              <w:rPr>
                <w:rFonts w:cs="Calibri"/>
                <w:sz w:val="22"/>
                <w:szCs w:val="22"/>
                <w:lang w:val="en-CA"/>
              </w:rPr>
            </w:pPr>
            <w:r w:rsidRPr="002553DD">
              <w:rPr>
                <w:rFonts w:cs="Calibri"/>
                <w:sz w:val="22"/>
                <w:szCs w:val="22"/>
                <w:lang w:val="en-CA"/>
              </w:rPr>
              <w:t>Meeting Languages: ASL, LSQ, English</w:t>
            </w:r>
          </w:p>
        </w:tc>
      </w:tr>
    </w:tbl>
    <w:p w14:paraId="38CFE9C5" w14:textId="77777777" w:rsidR="002553DD" w:rsidRPr="00297A84" w:rsidRDefault="002553DD" w:rsidP="00AE2A1E">
      <w:pPr>
        <w:pStyle w:val="MSMainHeader"/>
        <w:contextualSpacing/>
        <w:jc w:val="left"/>
        <w:rPr>
          <w:rFonts w:ascii="Calibri" w:hAnsi="Calibri" w:cs="Calibri"/>
        </w:rPr>
      </w:pPr>
    </w:p>
    <w:p w14:paraId="6BA1DE4C" w14:textId="34C7DC2F" w:rsidR="00077010" w:rsidRPr="003C77E4" w:rsidRDefault="00077010" w:rsidP="00AE2A1E">
      <w:pPr>
        <w:pStyle w:val="MSAttendancelistheadings"/>
        <w:ind w:left="0"/>
        <w:contextualSpacing/>
        <w:rPr>
          <w:rFonts w:ascii="Calibri" w:eastAsia="Arial Unicode MS" w:hAnsi="Calibri" w:cs="Calibri"/>
        </w:rPr>
      </w:pPr>
      <w:r w:rsidRPr="00077010">
        <w:rPr>
          <w:rFonts w:ascii="Calibri" w:eastAsia="Calibri" w:hAnsi="Calibri" w:cs="Calibri"/>
          <w:bdr w:val="none" w:sz="0" w:space="0" w:color="auto"/>
          <w:lang w:val="en-CA"/>
          <w14:ligatures w14:val="standardContextual"/>
        </w:rPr>
        <w:t xml:space="preserve">Disclaimer: </w:t>
      </w:r>
    </w:p>
    <w:p w14:paraId="153E4249" w14:textId="762E345A" w:rsidR="00DD6729" w:rsidRPr="00077010" w:rsidRDefault="00077010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jc w:val="both"/>
        <w:rPr>
          <w:rFonts w:ascii="Calibri" w:eastAsia="Calibri" w:hAnsi="Calibri" w:cs="Calibri"/>
          <w:b/>
          <w:bCs/>
          <w:kern w:val="2"/>
          <w:sz w:val="22"/>
          <w:szCs w:val="22"/>
          <w:bdr w:val="none" w:sz="0" w:space="0" w:color="auto"/>
          <w:lang w:val="en-CA"/>
          <w14:ligatures w14:val="standardContextual"/>
        </w:rPr>
      </w:pPr>
      <w:r w:rsidRPr="00077010">
        <w:rPr>
          <w:rFonts w:ascii="Calibri" w:eastAsia="Calibri" w:hAnsi="Calibri" w:cs="Calibri"/>
          <w:b/>
          <w:bCs/>
          <w:kern w:val="2"/>
          <w:sz w:val="22"/>
          <w:szCs w:val="22"/>
          <w:bdr w:val="none" w:sz="0" w:space="0" w:color="auto"/>
          <w:lang w:val="en-CA"/>
          <w14:ligatures w14:val="standardContextual"/>
        </w:rPr>
        <w:t xml:space="preserve">This document is provided for informational purposes only. It does not necessarily represent the </w:t>
      </w:r>
      <w:r w:rsidR="004B6049" w:rsidRPr="00077010">
        <w:rPr>
          <w:rFonts w:ascii="Calibri" w:eastAsia="Calibri" w:hAnsi="Calibri" w:cs="Calibri"/>
          <w:b/>
          <w:bCs/>
          <w:kern w:val="2"/>
          <w:sz w:val="22"/>
          <w:szCs w:val="22"/>
          <w:bdr w:val="none" w:sz="0" w:space="0" w:color="auto"/>
          <w:lang w:val="en-CA"/>
          <w14:ligatures w14:val="standardContextual"/>
        </w:rPr>
        <w:t>viewpoints</w:t>
      </w:r>
      <w:r w:rsidRPr="00077010">
        <w:rPr>
          <w:rFonts w:ascii="Calibri" w:eastAsia="Calibri" w:hAnsi="Calibri" w:cs="Calibri"/>
          <w:b/>
          <w:bCs/>
          <w:kern w:val="2"/>
          <w:sz w:val="22"/>
          <w:szCs w:val="22"/>
          <w:bdr w:val="none" w:sz="0" w:space="0" w:color="auto"/>
          <w:lang w:val="en-CA"/>
          <w14:ligatures w14:val="standardContextual"/>
        </w:rPr>
        <w:t xml:space="preserve"> of CAV. It is intended to </w:t>
      </w:r>
      <w:r w:rsidR="004B6049" w:rsidRPr="00077010">
        <w:rPr>
          <w:rFonts w:ascii="Calibri" w:eastAsia="Calibri" w:hAnsi="Calibri" w:cs="Calibri"/>
          <w:b/>
          <w:bCs/>
          <w:kern w:val="2"/>
          <w:sz w:val="22"/>
          <w:szCs w:val="22"/>
          <w:bdr w:val="none" w:sz="0" w:space="0" w:color="auto"/>
          <w:lang w:val="en-CA"/>
          <w14:ligatures w14:val="standardContextual"/>
        </w:rPr>
        <w:t>provide</w:t>
      </w:r>
      <w:r w:rsidRPr="00077010">
        <w:rPr>
          <w:rFonts w:ascii="Calibri" w:eastAsia="Calibri" w:hAnsi="Calibri" w:cs="Calibri"/>
          <w:b/>
          <w:bCs/>
          <w:kern w:val="2"/>
          <w:sz w:val="22"/>
          <w:szCs w:val="22"/>
          <w:bdr w:val="none" w:sz="0" w:space="0" w:color="auto"/>
          <w:lang w:val="en-CA"/>
          <w14:ligatures w14:val="standardContextual"/>
        </w:rPr>
        <w:t xml:space="preserve"> a clear and accurate high-level summary of the topics discussed and removes identifying detail of participants. It is not a verbatim transcript or intended to provide quotes of participant comments. In the event of translation errors or any concerns with accuracy, please signal your concerns to: </w:t>
      </w:r>
      <w:hyperlink r:id="rId8" w:history="1">
        <w:r w:rsidRPr="00077010">
          <w:rPr>
            <w:rFonts w:ascii="Calibri" w:eastAsia="Calibri" w:hAnsi="Calibri" w:cs="Calibri"/>
            <w:b/>
            <w:bCs/>
            <w:color w:val="0563C1"/>
            <w:kern w:val="2"/>
            <w:sz w:val="22"/>
            <w:szCs w:val="22"/>
            <w:u w:val="single"/>
            <w:bdr w:val="none" w:sz="0" w:space="0" w:color="auto"/>
            <w:lang w:val="en-CA"/>
            <w14:ligatures w14:val="standardContextual"/>
          </w:rPr>
          <w:t>publications@cav-acs.ca</w:t>
        </w:r>
      </w:hyperlink>
      <w:r w:rsidRPr="00077010">
        <w:rPr>
          <w:rFonts w:ascii="Calibri" w:eastAsia="Calibri" w:hAnsi="Calibri" w:cs="Calibri"/>
          <w:b/>
          <w:bCs/>
          <w:kern w:val="2"/>
          <w:sz w:val="22"/>
          <w:szCs w:val="22"/>
          <w:bdr w:val="none" w:sz="0" w:space="0" w:color="auto"/>
          <w:lang w:val="en-CA"/>
          <w14:ligatures w14:val="standardContextual"/>
        </w:rPr>
        <w:t xml:space="preserve">. </w:t>
      </w:r>
    </w:p>
    <w:p w14:paraId="78CB9236" w14:textId="77777777" w:rsidR="00AD3C90" w:rsidRDefault="00AD3C90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eastAsia="Calibri" w:hAnsi="Calibri" w:cs="Calibri"/>
          <w:b/>
          <w:bCs/>
          <w:kern w:val="2"/>
          <w:sz w:val="22"/>
          <w:szCs w:val="22"/>
          <w:bdr w:val="none" w:sz="0" w:space="0" w:color="auto"/>
          <w:lang w:val="en-CA"/>
          <w14:ligatures w14:val="standardContextual"/>
        </w:rPr>
      </w:pPr>
    </w:p>
    <w:p w14:paraId="7570ECE6" w14:textId="5C1C7AE3" w:rsidR="003751F2" w:rsidRPr="003751F2" w:rsidRDefault="003751F2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eastAsia="Calibri" w:hAnsi="Calibri" w:cs="Calibri"/>
          <w:b/>
          <w:bCs/>
          <w:kern w:val="2"/>
          <w:sz w:val="22"/>
          <w:szCs w:val="22"/>
          <w:bdr w:val="none" w:sz="0" w:space="0" w:color="auto"/>
          <w:lang w:val="en-CA"/>
          <w14:ligatures w14:val="standardContextual"/>
        </w:rPr>
      </w:pPr>
      <w:r w:rsidRPr="003751F2">
        <w:rPr>
          <w:rFonts w:ascii="Calibri" w:eastAsia="Calibri" w:hAnsi="Calibri" w:cs="Calibri"/>
          <w:b/>
          <w:bCs/>
          <w:kern w:val="2"/>
          <w:sz w:val="22"/>
          <w:szCs w:val="22"/>
          <w:bdr w:val="none" w:sz="0" w:space="0" w:color="auto"/>
          <w:lang w:val="en-CA"/>
          <w14:ligatures w14:val="standardContextual"/>
        </w:rPr>
        <w:t>Introduction</w:t>
      </w:r>
      <w:r w:rsidR="00AE2A1E">
        <w:rPr>
          <w:rFonts w:ascii="Calibri" w:eastAsia="Calibri" w:hAnsi="Calibri" w:cs="Calibri"/>
          <w:b/>
          <w:bCs/>
          <w:kern w:val="2"/>
          <w:sz w:val="22"/>
          <w:szCs w:val="22"/>
          <w:bdr w:val="none" w:sz="0" w:space="0" w:color="auto"/>
          <w:lang w:val="en-CA"/>
          <w14:ligatures w14:val="standardContextual"/>
        </w:rPr>
        <w:br/>
      </w:r>
    </w:p>
    <w:p w14:paraId="2C0C0CD9" w14:textId="14CB1FCE" w:rsidR="003751F2" w:rsidRDefault="003751F2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jc w:val="both"/>
        <w:rPr>
          <w:rFonts w:ascii="Calibri" w:eastAsia="Calibri" w:hAnsi="Calibri" w:cs="Calibri"/>
          <w:kern w:val="2"/>
          <w:sz w:val="22"/>
          <w:szCs w:val="22"/>
          <w:bdr w:val="none" w:sz="0" w:space="0" w:color="auto"/>
          <w:lang w:val="en-CA"/>
          <w14:ligatures w14:val="standardContextual"/>
        </w:rPr>
      </w:pPr>
      <w:r w:rsidRPr="003751F2">
        <w:rPr>
          <w:rFonts w:ascii="Calibri" w:eastAsia="Calibri" w:hAnsi="Calibri" w:cs="Calibri"/>
          <w:kern w:val="2"/>
          <w:sz w:val="22"/>
          <w:szCs w:val="22"/>
          <w:bdr w:val="none" w:sz="0" w:space="0" w:color="auto"/>
          <w:lang w:val="en-CA"/>
          <w14:ligatures w14:val="standardContextual"/>
        </w:rPr>
        <w:t xml:space="preserve">The Consumer Consultation Panel (CCP) meeting was held with nominated members </w:t>
      </w:r>
      <w:r w:rsidR="001C6889">
        <w:rPr>
          <w:rFonts w:ascii="Calibri" w:eastAsia="Calibri" w:hAnsi="Calibri" w:cs="Calibri"/>
          <w:kern w:val="2"/>
          <w:sz w:val="22"/>
          <w:szCs w:val="22"/>
          <w:bdr w:val="none" w:sz="0" w:space="0" w:color="auto"/>
          <w:lang w:val="en-CA"/>
          <w14:ligatures w14:val="standardContextual"/>
        </w:rPr>
        <w:t>of CAV-registered</w:t>
      </w:r>
      <w:r w:rsidRPr="003751F2">
        <w:rPr>
          <w:rFonts w:ascii="Calibri" w:eastAsia="Calibri" w:hAnsi="Calibri" w:cs="Calibri"/>
          <w:kern w:val="2"/>
          <w:sz w:val="22"/>
          <w:szCs w:val="22"/>
          <w:bdr w:val="none" w:sz="0" w:space="0" w:color="auto"/>
          <w:lang w:val="en-CA"/>
          <w14:ligatures w14:val="standardContextual"/>
        </w:rPr>
        <w:t xml:space="preserve"> stakeholder groups from the Deaf community to discuss Canada VRS. A nonpartisan facilitator, Chris Kenopic, was invited to facilitate the meeting. The facilitator started introductions and explained the meeting agenda and process. A summary of the meeting will be </w:t>
      </w:r>
      <w:r w:rsidR="001C6889" w:rsidRPr="003751F2">
        <w:rPr>
          <w:rFonts w:ascii="Calibri" w:eastAsia="Calibri" w:hAnsi="Calibri" w:cs="Calibri"/>
          <w:kern w:val="2"/>
          <w:sz w:val="22"/>
          <w:szCs w:val="22"/>
          <w:bdr w:val="none" w:sz="0" w:space="0" w:color="auto"/>
          <w:lang w:val="en-CA"/>
          <w14:ligatures w14:val="standardContextual"/>
        </w:rPr>
        <w:t>publicly</w:t>
      </w:r>
      <w:r w:rsidR="001C6889">
        <w:rPr>
          <w:rFonts w:ascii="Calibri" w:eastAsia="Calibri" w:hAnsi="Calibri" w:cs="Calibri"/>
          <w:kern w:val="2"/>
          <w:sz w:val="22"/>
          <w:szCs w:val="22"/>
          <w:bdr w:val="none" w:sz="0" w:space="0" w:color="auto"/>
          <w:lang w:val="en-CA"/>
          <w14:ligatures w14:val="standardContextual"/>
        </w:rPr>
        <w:t xml:space="preserve"> </w:t>
      </w:r>
      <w:r w:rsidRPr="003751F2">
        <w:rPr>
          <w:rFonts w:ascii="Calibri" w:eastAsia="Calibri" w:hAnsi="Calibri" w:cs="Calibri"/>
          <w:kern w:val="2"/>
          <w:sz w:val="22"/>
          <w:szCs w:val="22"/>
          <w:bdr w:val="none" w:sz="0" w:space="0" w:color="auto"/>
          <w:lang w:val="en-CA"/>
          <w14:ligatures w14:val="standardContextual"/>
        </w:rPr>
        <w:t xml:space="preserve">shared with names removed. </w:t>
      </w:r>
      <w:r w:rsidR="003D4516" w:rsidRPr="00297A84">
        <w:rPr>
          <w:rFonts w:ascii="Calibri" w:eastAsia="Calibri" w:hAnsi="Calibri" w:cs="Calibri"/>
          <w:kern w:val="2"/>
          <w:sz w:val="22"/>
          <w:szCs w:val="22"/>
          <w:bdr w:val="none" w:sz="0" w:space="0" w:color="auto"/>
          <w:lang w:val="en-CA"/>
          <w14:ligatures w14:val="standardContextual"/>
        </w:rPr>
        <w:t xml:space="preserve">The CCP will </w:t>
      </w:r>
      <w:r w:rsidR="001C6889">
        <w:rPr>
          <w:rFonts w:ascii="Calibri" w:eastAsia="Calibri" w:hAnsi="Calibri" w:cs="Calibri"/>
          <w:kern w:val="2"/>
          <w:sz w:val="22"/>
          <w:szCs w:val="22"/>
          <w:bdr w:val="none" w:sz="0" w:space="0" w:color="auto"/>
          <w:lang w:val="en-CA"/>
          <w14:ligatures w14:val="standardContextual"/>
        </w:rPr>
        <w:t>be a two-year term</w:t>
      </w:r>
      <w:r w:rsidR="003D4516" w:rsidRPr="00297A84">
        <w:rPr>
          <w:rFonts w:ascii="Calibri" w:eastAsia="Calibri" w:hAnsi="Calibri" w:cs="Calibri"/>
          <w:kern w:val="2"/>
          <w:sz w:val="22"/>
          <w:szCs w:val="22"/>
          <w:bdr w:val="none" w:sz="0" w:space="0" w:color="auto"/>
          <w:lang w:val="en-CA"/>
          <w14:ligatures w14:val="standardContextual"/>
        </w:rPr>
        <w:t xml:space="preserve"> and meet twice per year. </w:t>
      </w:r>
    </w:p>
    <w:p w14:paraId="4DB7BB0F" w14:textId="77777777" w:rsidR="00AE2A1E" w:rsidRDefault="00AE2A1E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eastAsia="Calibri" w:hAnsi="Calibri" w:cs="Calibri"/>
          <w:b/>
          <w:bCs/>
          <w:kern w:val="2"/>
          <w:sz w:val="22"/>
          <w:szCs w:val="22"/>
          <w:bdr w:val="none" w:sz="0" w:space="0" w:color="auto"/>
          <w:lang w:val="en-CA"/>
          <w14:ligatures w14:val="standardContextual"/>
        </w:rPr>
      </w:pPr>
    </w:p>
    <w:p w14:paraId="4E0D8804" w14:textId="77777777" w:rsidR="00AE2A1E" w:rsidRDefault="008B230A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sz w:val="22"/>
          <w:szCs w:val="22"/>
          <w:lang w:val="en-CA"/>
        </w:rPr>
      </w:pPr>
      <w:r w:rsidRPr="008B230A">
        <w:rPr>
          <w:rFonts w:ascii="Calibri" w:eastAsia="Calibri" w:hAnsi="Calibri" w:cs="Calibri"/>
          <w:b/>
          <w:bCs/>
          <w:kern w:val="2"/>
          <w:sz w:val="22"/>
          <w:szCs w:val="22"/>
          <w:bdr w:val="none" w:sz="0" w:space="0" w:color="auto"/>
          <w:lang w:val="en-CA"/>
          <w14:ligatures w14:val="standardContextual"/>
        </w:rPr>
        <w:t xml:space="preserve">Theme: </w:t>
      </w:r>
      <w:r w:rsidR="00867F96" w:rsidRPr="00867F96">
        <w:rPr>
          <w:rFonts w:ascii="Calibri" w:hAnsi="Calibri" w:cs="Calibri"/>
          <w:sz w:val="22"/>
          <w:szCs w:val="22"/>
          <w:lang w:val="en-CA"/>
        </w:rPr>
        <w:t>Improving VRS Notifications for Outages and Service Upgrades and Enhancing Accessibility</w:t>
      </w:r>
    </w:p>
    <w:p w14:paraId="2B7F24A5" w14:textId="77777777" w:rsidR="00AE2A1E" w:rsidRDefault="00AE2A1E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sz w:val="22"/>
          <w:szCs w:val="22"/>
          <w:lang w:val="en-CA"/>
        </w:rPr>
      </w:pPr>
    </w:p>
    <w:p w14:paraId="5B850089" w14:textId="77777777" w:rsidR="00AE2A1E" w:rsidRDefault="00AE2A1E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sz w:val="22"/>
          <w:szCs w:val="22"/>
          <w:lang w:val="en-CA"/>
        </w:rPr>
      </w:pPr>
    </w:p>
    <w:p w14:paraId="41339B6C" w14:textId="77777777" w:rsidR="00AE2A1E" w:rsidRPr="00B07E61" w:rsidRDefault="003B56DC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B07E61">
        <w:rPr>
          <w:rFonts w:ascii="Calibri" w:hAnsi="Calibri" w:cs="Calibri"/>
          <w:b/>
          <w:bCs/>
          <w:i/>
          <w:iCs/>
          <w:sz w:val="22"/>
          <w:szCs w:val="22"/>
        </w:rPr>
        <w:lastRenderedPageBreak/>
        <w:t>Introducing CAV Team</w:t>
      </w:r>
    </w:p>
    <w:p w14:paraId="7A2A4034" w14:textId="77777777" w:rsidR="00AE2A1E" w:rsidRPr="00B07E61" w:rsidRDefault="00AE2A1E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29A06EBF" w14:textId="77777777" w:rsidR="00AE2A1E" w:rsidRPr="00B07E61" w:rsidRDefault="003B56DC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Style w:val="normaltextrun"/>
          <w:rFonts w:ascii="Calibri" w:hAnsi="Calibri" w:cs="Calibri"/>
          <w:sz w:val="22"/>
          <w:szCs w:val="22"/>
          <w:shd w:val="clear" w:color="auto" w:fill="FFFFFF"/>
          <w:lang w:val="en-CA"/>
        </w:rPr>
      </w:pPr>
      <w:r w:rsidRPr="00B07E61">
        <w:rPr>
          <w:rStyle w:val="normaltextrun"/>
          <w:rFonts w:ascii="Calibri" w:hAnsi="Calibri" w:cs="Calibri"/>
          <w:sz w:val="22"/>
          <w:szCs w:val="22"/>
          <w:shd w:val="clear" w:color="auto" w:fill="FFFFFF"/>
          <w:lang w:val="en-CA"/>
        </w:rPr>
        <w:t>The CAV team and CCP members were given the floor to provide a brief introduction.</w:t>
      </w:r>
    </w:p>
    <w:p w14:paraId="4F46A3E9" w14:textId="77777777" w:rsidR="00AE2A1E" w:rsidRPr="00B07E61" w:rsidRDefault="00AE2A1E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Style w:val="normaltextrun"/>
          <w:rFonts w:ascii="Calibri" w:hAnsi="Calibri" w:cs="Calibri"/>
          <w:sz w:val="22"/>
          <w:szCs w:val="22"/>
          <w:shd w:val="clear" w:color="auto" w:fill="FFFFFF"/>
          <w:lang w:val="en-CA"/>
        </w:rPr>
      </w:pPr>
    </w:p>
    <w:p w14:paraId="390863D3" w14:textId="77777777" w:rsidR="00AE2A1E" w:rsidRPr="00B07E61" w:rsidRDefault="003B56DC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B07E61">
        <w:rPr>
          <w:rFonts w:ascii="Calibri" w:hAnsi="Calibri" w:cs="Calibri"/>
          <w:b/>
          <w:bCs/>
          <w:i/>
          <w:iCs/>
          <w:sz w:val="22"/>
          <w:szCs w:val="22"/>
        </w:rPr>
        <w:t>CAV Quality Service Update</w:t>
      </w:r>
    </w:p>
    <w:p w14:paraId="6634CF71" w14:textId="77777777" w:rsidR="00AE2A1E" w:rsidRPr="00B07E61" w:rsidRDefault="00AE2A1E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675E78FE" w14:textId="77777777" w:rsidR="00AE2A1E" w:rsidRPr="00B07E61" w:rsidRDefault="003B56DC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sz w:val="22"/>
          <w:szCs w:val="22"/>
          <w:lang w:val="en-CA"/>
        </w:rPr>
      </w:pPr>
      <w:r w:rsidRPr="00B07E61">
        <w:rPr>
          <w:rFonts w:ascii="Calibri" w:hAnsi="Calibri" w:cs="Calibri"/>
          <w:sz w:val="22"/>
          <w:szCs w:val="22"/>
          <w:lang w:val="en-CA"/>
        </w:rPr>
        <w:t>Suzanne La</w:t>
      </w:r>
      <w:r w:rsidR="00C0121E" w:rsidRPr="00B07E61">
        <w:rPr>
          <w:rFonts w:ascii="Calibri" w:hAnsi="Calibri" w:cs="Calibri"/>
          <w:sz w:val="22"/>
          <w:szCs w:val="22"/>
          <w:lang w:val="en-CA"/>
        </w:rPr>
        <w:t>f</w:t>
      </w:r>
      <w:r w:rsidRPr="00B07E61">
        <w:rPr>
          <w:rFonts w:ascii="Calibri" w:hAnsi="Calibri" w:cs="Calibri"/>
          <w:sz w:val="22"/>
          <w:szCs w:val="22"/>
          <w:lang w:val="en-CA"/>
        </w:rPr>
        <w:t xml:space="preserve">orest </w:t>
      </w:r>
      <w:r w:rsidR="00D4340E" w:rsidRPr="00B07E61">
        <w:rPr>
          <w:rFonts w:ascii="Calibri" w:hAnsi="Calibri" w:cs="Calibri"/>
          <w:sz w:val="22"/>
          <w:szCs w:val="22"/>
          <w:lang w:val="en-CA"/>
        </w:rPr>
        <w:t>provided a brief overview</w:t>
      </w:r>
      <w:r w:rsidR="005D491C" w:rsidRPr="00B07E61">
        <w:rPr>
          <w:rFonts w:ascii="Calibri" w:hAnsi="Calibri" w:cs="Calibri"/>
          <w:sz w:val="22"/>
          <w:szCs w:val="22"/>
          <w:lang w:val="en-CA"/>
        </w:rPr>
        <w:t xml:space="preserve"> of CAV’s recent activities</w:t>
      </w:r>
      <w:r w:rsidR="00D53644" w:rsidRPr="00B07E61">
        <w:rPr>
          <w:rFonts w:ascii="Calibri" w:hAnsi="Calibri" w:cs="Calibri"/>
          <w:sz w:val="22"/>
          <w:szCs w:val="22"/>
          <w:lang w:val="en-CA"/>
        </w:rPr>
        <w:t>. She</w:t>
      </w:r>
      <w:r w:rsidR="005D491C" w:rsidRPr="00B07E61">
        <w:rPr>
          <w:rFonts w:ascii="Calibri" w:hAnsi="Calibri" w:cs="Calibri"/>
          <w:sz w:val="22"/>
          <w:szCs w:val="22"/>
          <w:lang w:val="en-CA"/>
        </w:rPr>
        <w:t xml:space="preserve"> described </w:t>
      </w:r>
      <w:r w:rsidR="00D4340E" w:rsidRPr="00B07E61">
        <w:rPr>
          <w:rFonts w:ascii="Calibri" w:hAnsi="Calibri" w:cs="Calibri"/>
          <w:sz w:val="22"/>
          <w:szCs w:val="22"/>
          <w:lang w:val="en-CA"/>
        </w:rPr>
        <w:t>CAV’s first strategic plan</w:t>
      </w:r>
      <w:r w:rsidR="00A37AD2" w:rsidRPr="00B07E61">
        <w:rPr>
          <w:rFonts w:ascii="Calibri" w:hAnsi="Calibri" w:cs="Calibri"/>
          <w:sz w:val="22"/>
          <w:szCs w:val="22"/>
          <w:lang w:val="en-CA"/>
        </w:rPr>
        <w:t xml:space="preserve"> project</w:t>
      </w:r>
      <w:r w:rsidR="001C6889" w:rsidRPr="00B07E61">
        <w:rPr>
          <w:rFonts w:ascii="Calibri" w:hAnsi="Calibri" w:cs="Calibri"/>
          <w:sz w:val="22"/>
          <w:szCs w:val="22"/>
          <w:lang w:val="en-CA"/>
        </w:rPr>
        <w:t xml:space="preserve"> and confirmed that </w:t>
      </w:r>
      <w:r w:rsidR="00D4340E" w:rsidRPr="00B07E61">
        <w:rPr>
          <w:rFonts w:ascii="Calibri" w:hAnsi="Calibri" w:cs="Calibri"/>
          <w:sz w:val="22"/>
          <w:szCs w:val="22"/>
          <w:lang w:val="en-CA"/>
        </w:rPr>
        <w:t xml:space="preserve">a new administrative coordinator had been onboarded. She highlighted the ninth CAV anniversary event held in </w:t>
      </w:r>
      <w:r w:rsidR="00A37AD2" w:rsidRPr="00B07E61">
        <w:rPr>
          <w:rFonts w:ascii="Calibri" w:hAnsi="Calibri" w:cs="Calibri"/>
          <w:sz w:val="22"/>
          <w:szCs w:val="22"/>
          <w:lang w:val="en-CA"/>
        </w:rPr>
        <w:t xml:space="preserve">Montreal </w:t>
      </w:r>
      <w:r w:rsidR="00706AFF" w:rsidRPr="00B07E61">
        <w:rPr>
          <w:rFonts w:ascii="Calibri" w:hAnsi="Calibri" w:cs="Calibri"/>
          <w:sz w:val="22"/>
          <w:szCs w:val="22"/>
          <w:lang w:val="en-CA"/>
        </w:rPr>
        <w:t xml:space="preserve">in </w:t>
      </w:r>
      <w:r w:rsidR="00D4340E" w:rsidRPr="00B07E61">
        <w:rPr>
          <w:rFonts w:ascii="Calibri" w:hAnsi="Calibri" w:cs="Calibri"/>
          <w:sz w:val="22"/>
          <w:szCs w:val="22"/>
          <w:lang w:val="en-CA"/>
        </w:rPr>
        <w:t>September</w:t>
      </w:r>
      <w:r w:rsidR="001C6889" w:rsidRPr="00B07E61">
        <w:rPr>
          <w:rFonts w:ascii="Calibri" w:hAnsi="Calibri" w:cs="Calibri"/>
          <w:sz w:val="22"/>
          <w:szCs w:val="22"/>
          <w:lang w:val="en-CA"/>
        </w:rPr>
        <w:t xml:space="preserve"> 2025</w:t>
      </w:r>
      <w:r w:rsidR="00D4340E" w:rsidRPr="00B07E61">
        <w:rPr>
          <w:rFonts w:ascii="Calibri" w:hAnsi="Calibri" w:cs="Calibri"/>
          <w:sz w:val="22"/>
          <w:szCs w:val="22"/>
          <w:lang w:val="en-CA"/>
        </w:rPr>
        <w:t xml:space="preserve">, </w:t>
      </w:r>
      <w:r w:rsidR="001C6889" w:rsidRPr="00B07E61">
        <w:rPr>
          <w:rFonts w:ascii="Calibri" w:hAnsi="Calibri" w:cs="Calibri"/>
          <w:sz w:val="22"/>
          <w:szCs w:val="22"/>
          <w:lang w:val="en-CA"/>
        </w:rPr>
        <w:t>which drew approximately 200 people</w:t>
      </w:r>
      <w:r w:rsidR="00D4340E" w:rsidRPr="00B07E61">
        <w:rPr>
          <w:rFonts w:ascii="Calibri" w:hAnsi="Calibri" w:cs="Calibri"/>
          <w:sz w:val="22"/>
          <w:szCs w:val="22"/>
          <w:lang w:val="en-CA"/>
        </w:rPr>
        <w:t xml:space="preserve">. She confirmed </w:t>
      </w:r>
      <w:r w:rsidR="00706AFF" w:rsidRPr="00B07E61">
        <w:rPr>
          <w:rFonts w:ascii="Calibri" w:hAnsi="Calibri" w:cs="Calibri"/>
          <w:sz w:val="22"/>
          <w:szCs w:val="22"/>
          <w:lang w:val="en-CA"/>
        </w:rPr>
        <w:t xml:space="preserve">that CAV filed its 2026 </w:t>
      </w:r>
      <w:r w:rsidR="000273C2" w:rsidRPr="00B07E61">
        <w:rPr>
          <w:rFonts w:ascii="Calibri" w:hAnsi="Calibri" w:cs="Calibri"/>
          <w:sz w:val="22"/>
          <w:szCs w:val="22"/>
          <w:lang w:val="en-CA"/>
        </w:rPr>
        <w:t xml:space="preserve">budget, necessary </w:t>
      </w:r>
      <w:r w:rsidR="001C6889" w:rsidRPr="00B07E61">
        <w:rPr>
          <w:rFonts w:ascii="Calibri" w:hAnsi="Calibri" w:cs="Calibri"/>
          <w:sz w:val="22"/>
          <w:szCs w:val="22"/>
          <w:lang w:val="en-CA"/>
        </w:rPr>
        <w:t>bylaw</w:t>
      </w:r>
      <w:r w:rsidR="000273C2" w:rsidRPr="00B07E61">
        <w:rPr>
          <w:rFonts w:ascii="Calibri" w:hAnsi="Calibri" w:cs="Calibri"/>
          <w:sz w:val="22"/>
          <w:szCs w:val="22"/>
          <w:lang w:val="en-CA"/>
        </w:rPr>
        <w:t xml:space="preserve"> changes along with CAVs 2024</w:t>
      </w:r>
      <w:r w:rsidR="00D4340E" w:rsidRPr="00B07E61">
        <w:rPr>
          <w:rFonts w:ascii="Calibri" w:hAnsi="Calibri" w:cs="Calibri"/>
          <w:sz w:val="22"/>
          <w:szCs w:val="22"/>
          <w:lang w:val="en-CA"/>
        </w:rPr>
        <w:t xml:space="preserve"> annual report.</w:t>
      </w:r>
    </w:p>
    <w:p w14:paraId="7F23D542" w14:textId="77777777" w:rsidR="00AE2A1E" w:rsidRPr="00B07E61" w:rsidRDefault="00AE2A1E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sz w:val="22"/>
          <w:szCs w:val="22"/>
          <w:lang w:val="en-CA"/>
        </w:rPr>
      </w:pPr>
    </w:p>
    <w:p w14:paraId="3CDD21CC" w14:textId="77777777" w:rsidR="00AE2A1E" w:rsidRPr="00B07E61" w:rsidRDefault="00683A34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b/>
          <w:bCs/>
          <w:sz w:val="22"/>
          <w:szCs w:val="22"/>
        </w:rPr>
      </w:pPr>
      <w:r w:rsidRPr="00B07E61">
        <w:rPr>
          <w:rFonts w:ascii="Calibri" w:hAnsi="Calibri" w:cs="Calibri"/>
          <w:b/>
          <w:bCs/>
          <w:sz w:val="22"/>
          <w:szCs w:val="22"/>
        </w:rPr>
        <w:t xml:space="preserve">Discussion – </w:t>
      </w:r>
      <w:r w:rsidR="00D4340E" w:rsidRPr="00B07E61">
        <w:rPr>
          <w:rFonts w:ascii="Calibri" w:hAnsi="Calibri" w:cs="Calibri"/>
          <w:b/>
          <w:bCs/>
          <w:sz w:val="22"/>
          <w:szCs w:val="22"/>
        </w:rPr>
        <w:t>Notifying Users of Service Upgrades and New Features</w:t>
      </w:r>
      <w:bookmarkStart w:id="1" w:name="_Hlk217373709"/>
    </w:p>
    <w:p w14:paraId="75FA745C" w14:textId="77777777" w:rsidR="00AE2A1E" w:rsidRPr="00B07E61" w:rsidRDefault="00AE2A1E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b/>
          <w:bCs/>
          <w:sz w:val="22"/>
          <w:szCs w:val="22"/>
        </w:rPr>
      </w:pPr>
    </w:p>
    <w:p w14:paraId="1B7AF3E3" w14:textId="77777777" w:rsidR="00AE2A1E" w:rsidRPr="00B07E61" w:rsidRDefault="00A72EF4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sz w:val="22"/>
          <w:szCs w:val="22"/>
        </w:rPr>
      </w:pPr>
      <w:r w:rsidRPr="00B07E61">
        <w:rPr>
          <w:rFonts w:ascii="Calibri" w:hAnsi="Calibri" w:cs="Calibri"/>
          <w:sz w:val="22"/>
          <w:szCs w:val="22"/>
        </w:rPr>
        <w:t xml:space="preserve">CAV is looking to develop a more robust notification system for customers. </w:t>
      </w:r>
      <w:r w:rsidR="0031288F" w:rsidRPr="00B07E61">
        <w:rPr>
          <w:rFonts w:ascii="Calibri" w:hAnsi="Calibri" w:cs="Calibri"/>
          <w:sz w:val="22"/>
          <w:szCs w:val="22"/>
        </w:rPr>
        <w:t xml:space="preserve">These questions are to inform the design of that project. </w:t>
      </w:r>
      <w:bookmarkEnd w:id="1"/>
    </w:p>
    <w:p w14:paraId="14AFD946" w14:textId="77777777" w:rsidR="00AE2A1E" w:rsidRPr="00B07E61" w:rsidRDefault="00AE2A1E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sz w:val="22"/>
          <w:szCs w:val="22"/>
        </w:rPr>
      </w:pPr>
    </w:p>
    <w:p w14:paraId="39710E16" w14:textId="77777777" w:rsidR="00AE2A1E" w:rsidRPr="00B07E61" w:rsidRDefault="00CC2BA6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B07E61">
        <w:rPr>
          <w:rFonts w:ascii="Calibri" w:hAnsi="Calibri" w:cs="Calibri"/>
          <w:b/>
          <w:bCs/>
          <w:i/>
          <w:iCs/>
          <w:sz w:val="22"/>
          <w:szCs w:val="22"/>
        </w:rPr>
        <w:t>Question 1 – How would you prefer to be notified of scheduled and unplanned outages?</w:t>
      </w:r>
    </w:p>
    <w:p w14:paraId="57B0B6EA" w14:textId="77777777" w:rsidR="00AE2A1E" w:rsidRPr="00B07E61" w:rsidRDefault="00AE2A1E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60072F98" w14:textId="77777777" w:rsidR="00AE2A1E" w:rsidRPr="00B07E61" w:rsidRDefault="00D4340E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sz w:val="22"/>
          <w:szCs w:val="22"/>
          <w:lang w:val="en-CA"/>
        </w:rPr>
      </w:pPr>
      <w:r w:rsidRPr="00B07E61">
        <w:rPr>
          <w:rFonts w:ascii="Calibri" w:hAnsi="Calibri" w:cs="Calibri"/>
          <w:sz w:val="22"/>
          <w:szCs w:val="22"/>
          <w:lang w:val="en-CA"/>
        </w:rPr>
        <w:t xml:space="preserve">Members suggested </w:t>
      </w:r>
      <w:r w:rsidR="001C6889" w:rsidRPr="00B07E61">
        <w:rPr>
          <w:rFonts w:ascii="Calibri" w:hAnsi="Calibri" w:cs="Calibri"/>
          <w:sz w:val="22"/>
          <w:szCs w:val="22"/>
          <w:lang w:val="en-CA"/>
        </w:rPr>
        <w:t>that CAV implement a redundancy or backup platform until an</w:t>
      </w:r>
      <w:r w:rsidRPr="00B07E61">
        <w:rPr>
          <w:rFonts w:ascii="Calibri" w:hAnsi="Calibri" w:cs="Calibri"/>
          <w:sz w:val="22"/>
          <w:szCs w:val="22"/>
          <w:lang w:val="en-CA"/>
        </w:rPr>
        <w:t xml:space="preserve"> outage issue is resolved. Members overall preferred to be notified via the VRS app or text message, and that any link notifications should have ASL or LSQ support. </w:t>
      </w:r>
    </w:p>
    <w:p w14:paraId="0995E313" w14:textId="77777777" w:rsidR="00AE2A1E" w:rsidRPr="00B07E61" w:rsidRDefault="00AE2A1E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sz w:val="22"/>
          <w:szCs w:val="22"/>
          <w:lang w:val="en-CA"/>
        </w:rPr>
      </w:pPr>
    </w:p>
    <w:p w14:paraId="53E7EBBF" w14:textId="77777777" w:rsidR="00AE2A1E" w:rsidRPr="00B07E61" w:rsidRDefault="00D4340E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sz w:val="22"/>
          <w:szCs w:val="22"/>
          <w:lang w:val="en-CA"/>
        </w:rPr>
      </w:pPr>
      <w:r w:rsidRPr="00B07E61">
        <w:rPr>
          <w:rFonts w:ascii="Calibri" w:hAnsi="Calibri" w:cs="Calibri"/>
          <w:sz w:val="22"/>
          <w:szCs w:val="22"/>
          <w:lang w:val="en-CA"/>
        </w:rPr>
        <w:t xml:space="preserve">The consensus was </w:t>
      </w:r>
      <w:r w:rsidR="001C6889" w:rsidRPr="00B07E61">
        <w:rPr>
          <w:rFonts w:ascii="Calibri" w:hAnsi="Calibri" w:cs="Calibri"/>
          <w:sz w:val="22"/>
          <w:szCs w:val="22"/>
          <w:lang w:val="en-CA"/>
        </w:rPr>
        <w:t>to provide one planned outage reminder on social media</w:t>
      </w:r>
      <w:r w:rsidRPr="00B07E61">
        <w:rPr>
          <w:rFonts w:ascii="Calibri" w:hAnsi="Calibri" w:cs="Calibri"/>
          <w:sz w:val="22"/>
          <w:szCs w:val="22"/>
          <w:lang w:val="en-CA"/>
        </w:rPr>
        <w:t xml:space="preserve"> and another via text the day before the outage.</w:t>
      </w:r>
    </w:p>
    <w:p w14:paraId="0E6B497D" w14:textId="77777777" w:rsidR="00AE2A1E" w:rsidRPr="00B07E61" w:rsidRDefault="00AE2A1E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sz w:val="22"/>
          <w:szCs w:val="22"/>
          <w:lang w:val="en-CA"/>
        </w:rPr>
      </w:pPr>
    </w:p>
    <w:p w14:paraId="7951BC47" w14:textId="77777777" w:rsidR="00AE2A1E" w:rsidRPr="00B07E61" w:rsidRDefault="00CC2BA6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B07E61">
        <w:rPr>
          <w:rFonts w:ascii="Calibri" w:hAnsi="Calibri" w:cs="Calibri"/>
          <w:b/>
          <w:bCs/>
          <w:i/>
          <w:iCs/>
          <w:sz w:val="22"/>
          <w:szCs w:val="22"/>
        </w:rPr>
        <w:t>Question 2 – How would you prefer to contact Customer Service for help?</w:t>
      </w:r>
    </w:p>
    <w:p w14:paraId="5152E2A0" w14:textId="77777777" w:rsidR="00AE2A1E" w:rsidRPr="00B07E61" w:rsidRDefault="00AE2A1E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57D50A7F" w14:textId="77777777" w:rsidR="00AE2A1E" w:rsidRPr="00B07E61" w:rsidRDefault="00D4340E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sz w:val="22"/>
          <w:szCs w:val="22"/>
          <w:lang w:val="en-CA"/>
        </w:rPr>
      </w:pPr>
      <w:r w:rsidRPr="00B07E61">
        <w:rPr>
          <w:rFonts w:ascii="Calibri" w:hAnsi="Calibri" w:cs="Calibri"/>
          <w:sz w:val="22"/>
          <w:szCs w:val="22"/>
          <w:lang w:val="en-CA"/>
        </w:rPr>
        <w:t xml:space="preserve">Members suggested a </w:t>
      </w:r>
      <w:r w:rsidR="001C6889" w:rsidRPr="00B07E61">
        <w:rPr>
          <w:rFonts w:ascii="Calibri" w:hAnsi="Calibri" w:cs="Calibri"/>
          <w:sz w:val="22"/>
          <w:szCs w:val="22"/>
          <w:lang w:val="en-CA"/>
        </w:rPr>
        <w:t>built-in, readily available reporting system within the app, rather than</w:t>
      </w:r>
      <w:r w:rsidRPr="00B07E61">
        <w:rPr>
          <w:rFonts w:ascii="Calibri" w:hAnsi="Calibri" w:cs="Calibri"/>
          <w:sz w:val="22"/>
          <w:szCs w:val="22"/>
          <w:lang w:val="en-CA"/>
        </w:rPr>
        <w:t xml:space="preserve"> going through a chat. A separate reporting method for concerns specific to interpreters was suggested, with bugs </w:t>
      </w:r>
      <w:r w:rsidR="001C6889" w:rsidRPr="00B07E61">
        <w:rPr>
          <w:rFonts w:ascii="Calibri" w:hAnsi="Calibri" w:cs="Calibri"/>
          <w:sz w:val="22"/>
          <w:szCs w:val="22"/>
          <w:lang w:val="en-CA"/>
        </w:rPr>
        <w:t xml:space="preserve">sent to the technical team and interpreter concerns </w:t>
      </w:r>
      <w:r w:rsidRPr="00B07E61">
        <w:rPr>
          <w:rFonts w:ascii="Calibri" w:hAnsi="Calibri" w:cs="Calibri"/>
          <w:sz w:val="22"/>
          <w:szCs w:val="22"/>
          <w:lang w:val="en-CA"/>
        </w:rPr>
        <w:t>sent to HR to ensure confidentiality.</w:t>
      </w:r>
    </w:p>
    <w:p w14:paraId="64B74C4B" w14:textId="77777777" w:rsidR="00AE2A1E" w:rsidRPr="00B07E61" w:rsidRDefault="00AE2A1E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sz w:val="22"/>
          <w:szCs w:val="22"/>
          <w:lang w:val="en-CA"/>
        </w:rPr>
      </w:pPr>
    </w:p>
    <w:p w14:paraId="44E65A45" w14:textId="77777777" w:rsidR="00AE2A1E" w:rsidRPr="00B07E61" w:rsidRDefault="00D4340E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sz w:val="22"/>
          <w:szCs w:val="22"/>
          <w:lang w:val="en-CA"/>
        </w:rPr>
      </w:pPr>
      <w:r w:rsidRPr="00B07E61">
        <w:rPr>
          <w:rFonts w:ascii="Calibri" w:hAnsi="Calibri" w:cs="Calibri"/>
          <w:sz w:val="22"/>
          <w:szCs w:val="22"/>
          <w:lang w:val="en-CA"/>
        </w:rPr>
        <w:t xml:space="preserve">A member commented that the </w:t>
      </w:r>
      <w:r w:rsidR="00EE7C0D" w:rsidRPr="00B07E61">
        <w:rPr>
          <w:rFonts w:ascii="Calibri" w:hAnsi="Calibri" w:cs="Calibri"/>
          <w:sz w:val="22"/>
          <w:szCs w:val="22"/>
          <w:lang w:val="en-CA"/>
        </w:rPr>
        <w:t>D</w:t>
      </w:r>
      <w:r w:rsidRPr="00B07E61">
        <w:rPr>
          <w:rFonts w:ascii="Calibri" w:hAnsi="Calibri" w:cs="Calibri"/>
          <w:sz w:val="22"/>
          <w:szCs w:val="22"/>
          <w:lang w:val="en-CA"/>
        </w:rPr>
        <w:t xml:space="preserve">eaf community should be aware of how </w:t>
      </w:r>
      <w:r w:rsidR="001C6889" w:rsidRPr="00B07E61">
        <w:rPr>
          <w:rFonts w:ascii="Calibri" w:hAnsi="Calibri" w:cs="Calibri"/>
          <w:sz w:val="22"/>
          <w:szCs w:val="22"/>
          <w:lang w:val="en-CA"/>
        </w:rPr>
        <w:t>feedback is being reported, where complaints go, and that they shouldn't</w:t>
      </w:r>
      <w:r w:rsidRPr="00B07E61">
        <w:rPr>
          <w:rFonts w:ascii="Calibri" w:hAnsi="Calibri" w:cs="Calibri"/>
          <w:sz w:val="22"/>
          <w:szCs w:val="22"/>
          <w:lang w:val="en-CA"/>
        </w:rPr>
        <w:t xml:space="preserve"> have to worry about constantly following up. Another member suggested </w:t>
      </w:r>
      <w:r w:rsidR="001C6889" w:rsidRPr="00B07E61">
        <w:rPr>
          <w:rFonts w:ascii="Calibri" w:hAnsi="Calibri" w:cs="Calibri"/>
          <w:sz w:val="22"/>
          <w:szCs w:val="22"/>
          <w:lang w:val="en-CA"/>
        </w:rPr>
        <w:t>adding</w:t>
      </w:r>
      <w:r w:rsidRPr="00B07E61">
        <w:rPr>
          <w:rFonts w:ascii="Calibri" w:hAnsi="Calibri" w:cs="Calibri"/>
          <w:sz w:val="22"/>
          <w:szCs w:val="22"/>
          <w:lang w:val="en-CA"/>
        </w:rPr>
        <w:t xml:space="preserve"> a tracking system for </w:t>
      </w:r>
      <w:r w:rsidR="001C6889" w:rsidRPr="00B07E61">
        <w:rPr>
          <w:rFonts w:ascii="Calibri" w:hAnsi="Calibri" w:cs="Calibri"/>
          <w:sz w:val="22"/>
          <w:szCs w:val="22"/>
          <w:lang w:val="en-CA"/>
        </w:rPr>
        <w:t>interpreters who receive</w:t>
      </w:r>
      <w:r w:rsidRPr="00B07E61">
        <w:rPr>
          <w:rFonts w:ascii="Calibri" w:hAnsi="Calibri" w:cs="Calibri"/>
          <w:sz w:val="22"/>
          <w:szCs w:val="22"/>
          <w:lang w:val="en-CA"/>
        </w:rPr>
        <w:t xml:space="preserve"> frequent complaints from callers.</w:t>
      </w:r>
    </w:p>
    <w:p w14:paraId="31F6BC5F" w14:textId="77777777" w:rsidR="00AE2A1E" w:rsidRPr="00B07E61" w:rsidRDefault="00AE2A1E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sz w:val="22"/>
          <w:szCs w:val="22"/>
          <w:lang w:val="en-CA"/>
        </w:rPr>
      </w:pPr>
    </w:p>
    <w:p w14:paraId="06F922AF" w14:textId="77777777" w:rsidR="00AE2A1E" w:rsidRPr="00B07E61" w:rsidRDefault="00CC2BA6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B07E61">
        <w:rPr>
          <w:rFonts w:ascii="Calibri" w:hAnsi="Calibri" w:cs="Calibri"/>
          <w:b/>
          <w:bCs/>
          <w:i/>
          <w:iCs/>
          <w:sz w:val="22"/>
          <w:szCs w:val="22"/>
        </w:rPr>
        <w:t>Question 3 – How would you like for new features on the app to be shared?</w:t>
      </w:r>
    </w:p>
    <w:p w14:paraId="063EA214" w14:textId="77777777" w:rsidR="00AE2A1E" w:rsidRPr="00B07E61" w:rsidRDefault="00AE2A1E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04EF3252" w14:textId="77777777" w:rsidR="00AE2A1E" w:rsidRPr="00B07E61" w:rsidRDefault="00D4340E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sz w:val="22"/>
          <w:szCs w:val="22"/>
        </w:rPr>
      </w:pPr>
      <w:r w:rsidRPr="00B07E61">
        <w:rPr>
          <w:rFonts w:ascii="Calibri" w:hAnsi="Calibri" w:cs="Calibri"/>
          <w:sz w:val="22"/>
          <w:szCs w:val="22"/>
        </w:rPr>
        <w:t xml:space="preserve">It was suggested to include a suggestion feature </w:t>
      </w:r>
      <w:r w:rsidR="001C6889" w:rsidRPr="00B07E61">
        <w:rPr>
          <w:rFonts w:ascii="Calibri" w:hAnsi="Calibri" w:cs="Calibri"/>
          <w:sz w:val="22"/>
          <w:szCs w:val="22"/>
        </w:rPr>
        <w:t>in the app, along with the ability to share feedback via sign language in a video, rather than</w:t>
      </w:r>
      <w:r w:rsidRPr="00B07E61">
        <w:rPr>
          <w:rFonts w:ascii="Calibri" w:hAnsi="Calibri" w:cs="Calibri"/>
          <w:sz w:val="22"/>
          <w:szCs w:val="22"/>
        </w:rPr>
        <w:t xml:space="preserve"> filling out a form. A member </w:t>
      </w:r>
      <w:r w:rsidR="001C6889" w:rsidRPr="00B07E61">
        <w:rPr>
          <w:rFonts w:ascii="Calibri" w:hAnsi="Calibri" w:cs="Calibri"/>
          <w:sz w:val="22"/>
          <w:szCs w:val="22"/>
        </w:rPr>
        <w:t>also suggested advertising</w:t>
      </w:r>
      <w:r w:rsidR="00F21BAC" w:rsidRPr="00B07E61">
        <w:rPr>
          <w:rFonts w:ascii="Calibri" w:hAnsi="Calibri" w:cs="Calibri"/>
          <w:sz w:val="22"/>
          <w:szCs w:val="22"/>
        </w:rPr>
        <w:t xml:space="preserve"> the 9050 customer service number to ensure the information is more widely available.</w:t>
      </w:r>
    </w:p>
    <w:p w14:paraId="7042D86C" w14:textId="77777777" w:rsidR="00AE2A1E" w:rsidRPr="00B07E61" w:rsidRDefault="00AE2A1E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sz w:val="22"/>
          <w:szCs w:val="22"/>
        </w:rPr>
      </w:pPr>
    </w:p>
    <w:p w14:paraId="6015E2DC" w14:textId="77777777" w:rsidR="00AE2A1E" w:rsidRPr="00B07E61" w:rsidRDefault="00CC2BA6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B07E61">
        <w:rPr>
          <w:rFonts w:ascii="Calibri" w:hAnsi="Calibri" w:cs="Calibri"/>
          <w:b/>
          <w:bCs/>
          <w:i/>
          <w:iCs/>
          <w:sz w:val="22"/>
          <w:szCs w:val="22"/>
        </w:rPr>
        <w:t>Question 4 – How would you like CAV to inform you of new features or updates on the VRS app?</w:t>
      </w:r>
    </w:p>
    <w:p w14:paraId="01DA071D" w14:textId="77777777" w:rsidR="00AE2A1E" w:rsidRPr="00B07E61" w:rsidRDefault="00AE2A1E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275C1D0E" w14:textId="77777777" w:rsidR="00AE2A1E" w:rsidRPr="00B07E61" w:rsidRDefault="00F21BAC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sz w:val="22"/>
          <w:szCs w:val="22"/>
          <w:lang w:val="en-CA"/>
        </w:rPr>
      </w:pPr>
      <w:r w:rsidRPr="00B07E61">
        <w:rPr>
          <w:rFonts w:ascii="Calibri" w:hAnsi="Calibri" w:cs="Calibri"/>
          <w:sz w:val="22"/>
          <w:szCs w:val="22"/>
          <w:lang w:val="en-CA"/>
        </w:rPr>
        <w:t xml:space="preserve">A member suggested </w:t>
      </w:r>
      <w:r w:rsidR="001C6889" w:rsidRPr="00B07E61">
        <w:rPr>
          <w:rFonts w:ascii="Calibri" w:hAnsi="Calibri" w:cs="Calibri"/>
          <w:sz w:val="22"/>
          <w:szCs w:val="22"/>
          <w:lang w:val="en-CA"/>
        </w:rPr>
        <w:t xml:space="preserve">holding a town hall to educate </w:t>
      </w:r>
      <w:r w:rsidR="00576742" w:rsidRPr="00B07E61">
        <w:rPr>
          <w:rFonts w:ascii="Calibri" w:hAnsi="Calibri" w:cs="Calibri"/>
          <w:sz w:val="22"/>
          <w:szCs w:val="22"/>
          <w:lang w:val="en-CA"/>
        </w:rPr>
        <w:t>D</w:t>
      </w:r>
      <w:r w:rsidR="001C6889" w:rsidRPr="00B07E61">
        <w:rPr>
          <w:rFonts w:ascii="Calibri" w:hAnsi="Calibri" w:cs="Calibri"/>
          <w:sz w:val="22"/>
          <w:szCs w:val="22"/>
          <w:lang w:val="en-CA"/>
        </w:rPr>
        <w:t>eaf</w:t>
      </w:r>
      <w:r w:rsidR="00576742" w:rsidRPr="00B07E61">
        <w:rPr>
          <w:rFonts w:ascii="Calibri" w:hAnsi="Calibri" w:cs="Calibri"/>
          <w:sz w:val="22"/>
          <w:szCs w:val="22"/>
          <w:lang w:val="en-CA"/>
        </w:rPr>
        <w:t>B</w:t>
      </w:r>
      <w:r w:rsidR="001C6889" w:rsidRPr="00B07E61">
        <w:rPr>
          <w:rFonts w:ascii="Calibri" w:hAnsi="Calibri" w:cs="Calibri"/>
          <w:sz w:val="22"/>
          <w:szCs w:val="22"/>
          <w:lang w:val="en-CA"/>
        </w:rPr>
        <w:t>lind individuals about new features, which</w:t>
      </w:r>
      <w:r w:rsidRPr="00B07E61">
        <w:rPr>
          <w:rFonts w:ascii="Calibri" w:hAnsi="Calibri" w:cs="Calibri"/>
          <w:sz w:val="22"/>
          <w:szCs w:val="22"/>
          <w:lang w:val="en-CA"/>
        </w:rPr>
        <w:t xml:space="preserve"> could be described in ASL or LSQ to users.</w:t>
      </w:r>
    </w:p>
    <w:p w14:paraId="309423CF" w14:textId="77777777" w:rsidR="00AE2A1E" w:rsidRPr="00B07E61" w:rsidRDefault="00AE2A1E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sz w:val="22"/>
          <w:szCs w:val="22"/>
          <w:lang w:val="en-CA"/>
        </w:rPr>
      </w:pPr>
    </w:p>
    <w:p w14:paraId="5C2EEDA0" w14:textId="77777777" w:rsidR="00AE2A1E" w:rsidRPr="00B07E61" w:rsidRDefault="00CC2BA6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B07E61">
        <w:rPr>
          <w:rFonts w:ascii="Calibri" w:hAnsi="Calibri" w:cs="Calibri"/>
          <w:b/>
          <w:bCs/>
          <w:i/>
          <w:iCs/>
          <w:sz w:val="22"/>
          <w:szCs w:val="22"/>
        </w:rPr>
        <w:t xml:space="preserve">Question 5 – How would you like to be notified </w:t>
      </w:r>
      <w:r w:rsidR="001C6889" w:rsidRPr="00B07E61">
        <w:rPr>
          <w:rFonts w:ascii="Calibri" w:hAnsi="Calibri" w:cs="Calibri"/>
          <w:b/>
          <w:bCs/>
          <w:i/>
          <w:iCs/>
          <w:sz w:val="22"/>
          <w:szCs w:val="22"/>
        </w:rPr>
        <w:t xml:space="preserve">of </w:t>
      </w:r>
      <w:r w:rsidRPr="00B07E61">
        <w:rPr>
          <w:rFonts w:ascii="Calibri" w:hAnsi="Calibri" w:cs="Calibri"/>
          <w:b/>
          <w:bCs/>
          <w:i/>
          <w:iCs/>
          <w:sz w:val="22"/>
          <w:szCs w:val="22"/>
        </w:rPr>
        <w:t>bug fixes or technical improvements on the VRS app?</w:t>
      </w:r>
    </w:p>
    <w:p w14:paraId="4AD78D52" w14:textId="77777777" w:rsidR="00AE2A1E" w:rsidRPr="00B07E61" w:rsidRDefault="00AE2A1E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59D5DD4C" w14:textId="77777777" w:rsidR="00AE2A1E" w:rsidRPr="00B07E61" w:rsidRDefault="00F21BAC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sz w:val="22"/>
          <w:szCs w:val="22"/>
          <w:lang w:val="en-CA"/>
        </w:rPr>
      </w:pPr>
      <w:r w:rsidRPr="00B07E61">
        <w:rPr>
          <w:rFonts w:ascii="Calibri" w:hAnsi="Calibri" w:cs="Calibri"/>
          <w:sz w:val="22"/>
          <w:szCs w:val="22"/>
          <w:lang w:val="en-CA"/>
        </w:rPr>
        <w:t xml:space="preserve">Members requested an in-app notification </w:t>
      </w:r>
      <w:r w:rsidR="001C6889" w:rsidRPr="00B07E61">
        <w:rPr>
          <w:rFonts w:ascii="Calibri" w:hAnsi="Calibri" w:cs="Calibri"/>
          <w:sz w:val="22"/>
          <w:szCs w:val="22"/>
          <w:lang w:val="en-CA"/>
        </w:rPr>
        <w:t>for bug fixes</w:t>
      </w:r>
      <w:r w:rsidRPr="00B07E61">
        <w:rPr>
          <w:rFonts w:ascii="Calibri" w:hAnsi="Calibri" w:cs="Calibri"/>
          <w:sz w:val="22"/>
          <w:szCs w:val="22"/>
          <w:lang w:val="en-CA"/>
        </w:rPr>
        <w:t xml:space="preserve"> and notifications when a serious bug has been resolved. It was </w:t>
      </w:r>
      <w:r w:rsidR="001C6889" w:rsidRPr="00B07E61">
        <w:rPr>
          <w:rFonts w:ascii="Calibri" w:hAnsi="Calibri" w:cs="Calibri"/>
          <w:sz w:val="22"/>
          <w:szCs w:val="22"/>
          <w:lang w:val="en-CA"/>
        </w:rPr>
        <w:t xml:space="preserve">also </w:t>
      </w:r>
      <w:r w:rsidRPr="00B07E61">
        <w:rPr>
          <w:rFonts w:ascii="Calibri" w:hAnsi="Calibri" w:cs="Calibri"/>
          <w:sz w:val="22"/>
          <w:szCs w:val="22"/>
          <w:lang w:val="en-CA"/>
        </w:rPr>
        <w:t xml:space="preserve">suggested </w:t>
      </w:r>
      <w:r w:rsidR="001C6889" w:rsidRPr="00B07E61">
        <w:rPr>
          <w:rFonts w:ascii="Calibri" w:hAnsi="Calibri" w:cs="Calibri"/>
          <w:sz w:val="22"/>
          <w:szCs w:val="22"/>
          <w:lang w:val="en-CA"/>
        </w:rPr>
        <w:t xml:space="preserve">that an alert be added </w:t>
      </w:r>
      <w:r w:rsidRPr="00B07E61">
        <w:rPr>
          <w:rFonts w:ascii="Calibri" w:hAnsi="Calibri" w:cs="Calibri"/>
          <w:sz w:val="22"/>
          <w:szCs w:val="22"/>
          <w:lang w:val="en-CA"/>
        </w:rPr>
        <w:t>via the VRS app.</w:t>
      </w:r>
    </w:p>
    <w:p w14:paraId="60914775" w14:textId="77777777" w:rsidR="00AE2A1E" w:rsidRPr="00B07E61" w:rsidRDefault="00AE2A1E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sz w:val="22"/>
          <w:szCs w:val="22"/>
          <w:lang w:val="en-CA"/>
        </w:rPr>
      </w:pPr>
    </w:p>
    <w:p w14:paraId="079389ED" w14:textId="77777777" w:rsidR="00AE2A1E" w:rsidRPr="00B07E61" w:rsidRDefault="00F21BAC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b/>
          <w:bCs/>
          <w:sz w:val="22"/>
          <w:szCs w:val="22"/>
        </w:rPr>
      </w:pPr>
      <w:r w:rsidRPr="00B07E61">
        <w:rPr>
          <w:rFonts w:ascii="Calibri" w:hAnsi="Calibri" w:cs="Calibri"/>
          <w:b/>
          <w:bCs/>
          <w:sz w:val="22"/>
          <w:szCs w:val="22"/>
        </w:rPr>
        <w:lastRenderedPageBreak/>
        <w:t>Discussion – Setting Priorities for Accessibility and Canada VRS</w:t>
      </w:r>
    </w:p>
    <w:p w14:paraId="38315792" w14:textId="77777777" w:rsidR="00AE2A1E" w:rsidRPr="00B07E61" w:rsidRDefault="00AE2A1E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b/>
          <w:bCs/>
          <w:sz w:val="22"/>
          <w:szCs w:val="22"/>
        </w:rPr>
      </w:pPr>
    </w:p>
    <w:p w14:paraId="034759F2" w14:textId="77777777" w:rsidR="00AE2A1E" w:rsidRPr="00B07E61" w:rsidRDefault="001D40AC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sz w:val="22"/>
          <w:szCs w:val="22"/>
        </w:rPr>
      </w:pPr>
      <w:r w:rsidRPr="00B07E61">
        <w:rPr>
          <w:rFonts w:ascii="Calibri" w:hAnsi="Calibri" w:cs="Calibri"/>
          <w:sz w:val="22"/>
          <w:szCs w:val="22"/>
        </w:rPr>
        <w:t xml:space="preserve">CAV </w:t>
      </w:r>
      <w:r w:rsidR="0031288F" w:rsidRPr="00B07E61">
        <w:rPr>
          <w:rFonts w:ascii="Calibri" w:hAnsi="Calibri" w:cs="Calibri"/>
          <w:sz w:val="22"/>
          <w:szCs w:val="22"/>
        </w:rPr>
        <w:t xml:space="preserve">is looking to submit its first </w:t>
      </w:r>
      <w:r w:rsidR="00B97BD0" w:rsidRPr="00B07E61">
        <w:rPr>
          <w:rFonts w:ascii="Calibri" w:hAnsi="Calibri" w:cs="Calibri"/>
          <w:sz w:val="22"/>
          <w:szCs w:val="22"/>
        </w:rPr>
        <w:t>Accessibility</w:t>
      </w:r>
      <w:r w:rsidR="0031288F" w:rsidRPr="00B07E61">
        <w:rPr>
          <w:rFonts w:ascii="Calibri" w:hAnsi="Calibri" w:cs="Calibri"/>
          <w:sz w:val="22"/>
          <w:szCs w:val="22"/>
        </w:rPr>
        <w:t xml:space="preserve"> Plan</w:t>
      </w:r>
      <w:r w:rsidR="00B97BD0" w:rsidRPr="00B07E61">
        <w:rPr>
          <w:rFonts w:ascii="Calibri" w:hAnsi="Calibri" w:cs="Calibri"/>
          <w:sz w:val="22"/>
          <w:szCs w:val="22"/>
        </w:rPr>
        <w:t xml:space="preserve"> in line with the Accessible Canada Act Regulations</w:t>
      </w:r>
      <w:r w:rsidR="0031288F" w:rsidRPr="00B07E61">
        <w:rPr>
          <w:rFonts w:ascii="Calibri" w:hAnsi="Calibri" w:cs="Calibri"/>
          <w:sz w:val="22"/>
          <w:szCs w:val="22"/>
        </w:rPr>
        <w:t xml:space="preserve">. These questions are </w:t>
      </w:r>
      <w:r w:rsidR="00A7724D" w:rsidRPr="00B07E61">
        <w:rPr>
          <w:rFonts w:ascii="Calibri" w:hAnsi="Calibri" w:cs="Calibri"/>
          <w:sz w:val="22"/>
          <w:szCs w:val="22"/>
        </w:rPr>
        <w:t>intended to support the preparation and assist in the development of this document.</w:t>
      </w:r>
    </w:p>
    <w:p w14:paraId="69D8CC84" w14:textId="77777777" w:rsidR="00AE2A1E" w:rsidRPr="00B07E61" w:rsidRDefault="00AE2A1E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sz w:val="22"/>
          <w:szCs w:val="22"/>
        </w:rPr>
      </w:pPr>
    </w:p>
    <w:p w14:paraId="1771B4E8" w14:textId="77777777" w:rsidR="00AE2A1E" w:rsidRPr="00B07E61" w:rsidRDefault="00592B00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B07E61">
        <w:rPr>
          <w:rFonts w:ascii="Calibri" w:hAnsi="Calibri" w:cs="Calibri"/>
          <w:b/>
          <w:bCs/>
          <w:i/>
          <w:iCs/>
          <w:sz w:val="22"/>
          <w:szCs w:val="22"/>
        </w:rPr>
        <w:t xml:space="preserve">Question 1: </w:t>
      </w:r>
      <w:r w:rsidR="00F21BAC" w:rsidRPr="00B07E61">
        <w:rPr>
          <w:rFonts w:ascii="Calibri" w:hAnsi="Calibri" w:cs="Calibri"/>
          <w:b/>
          <w:bCs/>
          <w:i/>
          <w:iCs/>
          <w:sz w:val="22"/>
          <w:szCs w:val="22"/>
        </w:rPr>
        <w:t>Do you experience accessibility barriers with VRS?</w:t>
      </w:r>
    </w:p>
    <w:p w14:paraId="2E3F2783" w14:textId="77777777" w:rsidR="00AE2A1E" w:rsidRPr="00B07E61" w:rsidRDefault="00AE2A1E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57AB6475" w14:textId="77777777" w:rsidR="00AE2A1E" w:rsidRPr="00B07E61" w:rsidRDefault="00F21BAC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sz w:val="22"/>
          <w:szCs w:val="22"/>
          <w:lang w:val="en-CA"/>
        </w:rPr>
      </w:pPr>
      <w:r w:rsidRPr="00B07E61">
        <w:rPr>
          <w:rFonts w:ascii="Calibri" w:hAnsi="Calibri" w:cs="Calibri"/>
          <w:sz w:val="22"/>
          <w:szCs w:val="22"/>
          <w:lang w:val="en-CA"/>
        </w:rPr>
        <w:t xml:space="preserve">A member suggested </w:t>
      </w:r>
      <w:r w:rsidR="001C6889" w:rsidRPr="00B07E61">
        <w:rPr>
          <w:rFonts w:ascii="Calibri" w:hAnsi="Calibri" w:cs="Calibri"/>
          <w:sz w:val="22"/>
          <w:szCs w:val="22"/>
          <w:lang w:val="en-CA"/>
        </w:rPr>
        <w:t>improving</w:t>
      </w:r>
      <w:r w:rsidRPr="00B07E61">
        <w:rPr>
          <w:rFonts w:ascii="Calibri" w:hAnsi="Calibri" w:cs="Calibri"/>
          <w:sz w:val="22"/>
          <w:szCs w:val="22"/>
          <w:lang w:val="en-CA"/>
        </w:rPr>
        <w:t xml:space="preserve"> </w:t>
      </w:r>
      <w:r w:rsidR="001C6889" w:rsidRPr="00B07E61">
        <w:rPr>
          <w:rFonts w:ascii="Calibri" w:hAnsi="Calibri" w:cs="Calibri"/>
          <w:sz w:val="22"/>
          <w:szCs w:val="22"/>
          <w:lang w:val="en-CA"/>
        </w:rPr>
        <w:t>connectivity issues with</w:t>
      </w:r>
      <w:r w:rsidRPr="00B07E61">
        <w:rPr>
          <w:rFonts w:ascii="Calibri" w:hAnsi="Calibri" w:cs="Calibri"/>
          <w:sz w:val="22"/>
          <w:szCs w:val="22"/>
          <w:lang w:val="en-CA"/>
        </w:rPr>
        <w:t xml:space="preserve"> the </w:t>
      </w:r>
      <w:r w:rsidR="00455CDE" w:rsidRPr="00B07E61">
        <w:rPr>
          <w:rFonts w:ascii="Calibri" w:hAnsi="Calibri" w:cs="Calibri"/>
          <w:sz w:val="22"/>
          <w:szCs w:val="22"/>
          <w:lang w:val="en-CA"/>
        </w:rPr>
        <w:t>mobile</w:t>
      </w:r>
      <w:r w:rsidR="001C6889" w:rsidRPr="00B07E61">
        <w:rPr>
          <w:rFonts w:ascii="Calibri" w:hAnsi="Calibri" w:cs="Calibri"/>
          <w:sz w:val="22"/>
          <w:szCs w:val="22"/>
          <w:lang w:val="en-CA"/>
        </w:rPr>
        <w:t xml:space="preserve"> </w:t>
      </w:r>
      <w:r w:rsidRPr="00B07E61">
        <w:rPr>
          <w:rFonts w:ascii="Calibri" w:hAnsi="Calibri" w:cs="Calibri"/>
          <w:sz w:val="22"/>
          <w:szCs w:val="22"/>
          <w:lang w:val="en-CA"/>
        </w:rPr>
        <w:t>app</w:t>
      </w:r>
      <w:r w:rsidR="001C6889" w:rsidRPr="00B07E61">
        <w:rPr>
          <w:rFonts w:ascii="Calibri" w:hAnsi="Calibri" w:cs="Calibri"/>
          <w:sz w:val="22"/>
          <w:szCs w:val="22"/>
          <w:lang w:val="en-CA"/>
        </w:rPr>
        <w:t xml:space="preserve">, noting that the desktop version </w:t>
      </w:r>
      <w:r w:rsidRPr="00B07E61">
        <w:rPr>
          <w:rFonts w:ascii="Calibri" w:hAnsi="Calibri" w:cs="Calibri"/>
          <w:sz w:val="22"/>
          <w:szCs w:val="22"/>
          <w:lang w:val="en-CA"/>
        </w:rPr>
        <w:t xml:space="preserve">rarely disconnects. </w:t>
      </w:r>
    </w:p>
    <w:p w14:paraId="75F4D305" w14:textId="77777777" w:rsidR="00AE2A1E" w:rsidRPr="00B07E61" w:rsidRDefault="00AE2A1E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sz w:val="22"/>
          <w:szCs w:val="22"/>
          <w:lang w:val="en-CA"/>
        </w:rPr>
      </w:pPr>
    </w:p>
    <w:p w14:paraId="2291D2D9" w14:textId="77777777" w:rsidR="00AE2A1E" w:rsidRPr="00B07E61" w:rsidRDefault="00F21BAC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sz w:val="22"/>
          <w:szCs w:val="22"/>
          <w:lang w:val="en-CA"/>
        </w:rPr>
      </w:pPr>
      <w:r w:rsidRPr="00B07E61">
        <w:rPr>
          <w:rFonts w:ascii="Calibri" w:hAnsi="Calibri" w:cs="Calibri"/>
          <w:sz w:val="22"/>
          <w:szCs w:val="22"/>
          <w:lang w:val="en-CA"/>
        </w:rPr>
        <w:t xml:space="preserve">Another member noted </w:t>
      </w:r>
      <w:r w:rsidR="001C6889" w:rsidRPr="00B07E61">
        <w:rPr>
          <w:rFonts w:ascii="Calibri" w:hAnsi="Calibri" w:cs="Calibri"/>
          <w:sz w:val="22"/>
          <w:szCs w:val="22"/>
          <w:lang w:val="en-CA"/>
        </w:rPr>
        <w:t xml:space="preserve">concerns that users may not know how interpreters are conveying their </w:t>
      </w:r>
      <w:r w:rsidR="004E52C2" w:rsidRPr="00B07E61">
        <w:rPr>
          <w:rFonts w:ascii="Calibri" w:hAnsi="Calibri" w:cs="Calibri"/>
          <w:sz w:val="22"/>
          <w:szCs w:val="22"/>
          <w:lang w:val="en-CA"/>
        </w:rPr>
        <w:t>signing and</w:t>
      </w:r>
      <w:r w:rsidR="001C6889" w:rsidRPr="00B07E61">
        <w:rPr>
          <w:rFonts w:ascii="Calibri" w:hAnsi="Calibri" w:cs="Calibri"/>
          <w:sz w:val="22"/>
          <w:szCs w:val="22"/>
          <w:lang w:val="en-CA"/>
        </w:rPr>
        <w:t xml:space="preserve"> suggested that captions </w:t>
      </w:r>
      <w:r w:rsidRPr="00B07E61">
        <w:rPr>
          <w:rFonts w:ascii="Calibri" w:hAnsi="Calibri" w:cs="Calibri"/>
          <w:sz w:val="22"/>
          <w:szCs w:val="22"/>
          <w:lang w:val="en-CA"/>
        </w:rPr>
        <w:t xml:space="preserve">be presented on screen. Another technical concern regarding </w:t>
      </w:r>
      <w:r w:rsidR="001C6889" w:rsidRPr="00B07E61">
        <w:rPr>
          <w:rFonts w:ascii="Calibri" w:hAnsi="Calibri" w:cs="Calibri"/>
          <w:sz w:val="22"/>
          <w:szCs w:val="22"/>
          <w:lang w:val="en-CA"/>
        </w:rPr>
        <w:t xml:space="preserve">missed call notifications </w:t>
      </w:r>
      <w:r w:rsidRPr="00B07E61">
        <w:rPr>
          <w:rFonts w:ascii="Calibri" w:hAnsi="Calibri" w:cs="Calibri"/>
          <w:sz w:val="22"/>
          <w:szCs w:val="22"/>
          <w:lang w:val="en-CA"/>
        </w:rPr>
        <w:t xml:space="preserve">was noted. </w:t>
      </w:r>
    </w:p>
    <w:p w14:paraId="04EA3597" w14:textId="77777777" w:rsidR="00AE2A1E" w:rsidRPr="00B07E61" w:rsidRDefault="00AE2A1E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sz w:val="22"/>
          <w:szCs w:val="22"/>
          <w:lang w:val="en-CA"/>
        </w:rPr>
      </w:pPr>
    </w:p>
    <w:p w14:paraId="701DEA94" w14:textId="77777777" w:rsidR="00AE2A1E" w:rsidRPr="00B07E61" w:rsidRDefault="0092495E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B07E61">
        <w:rPr>
          <w:rFonts w:ascii="Calibri" w:hAnsi="Calibri" w:cs="Calibri"/>
          <w:b/>
          <w:bCs/>
          <w:i/>
          <w:iCs/>
          <w:sz w:val="22"/>
          <w:szCs w:val="22"/>
        </w:rPr>
        <w:t xml:space="preserve">Question 2: </w:t>
      </w:r>
      <w:r w:rsidR="00F21BAC" w:rsidRPr="00B07E61">
        <w:rPr>
          <w:rFonts w:ascii="Calibri" w:hAnsi="Calibri" w:cs="Calibri"/>
          <w:b/>
          <w:bCs/>
          <w:i/>
          <w:iCs/>
          <w:sz w:val="22"/>
          <w:szCs w:val="22"/>
        </w:rPr>
        <w:t>Do you experience accessibility barriers with the Canada website?</w:t>
      </w:r>
    </w:p>
    <w:p w14:paraId="5E6B225D" w14:textId="77777777" w:rsidR="00AE2A1E" w:rsidRPr="00B07E61" w:rsidRDefault="00AE2A1E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656593EF" w14:textId="77777777" w:rsidR="00AE2A1E" w:rsidRPr="00B07E61" w:rsidRDefault="00F21BAC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sz w:val="22"/>
          <w:szCs w:val="22"/>
        </w:rPr>
      </w:pPr>
      <w:r w:rsidRPr="00B07E61">
        <w:rPr>
          <w:rFonts w:ascii="Calibri" w:hAnsi="Calibri" w:cs="Calibri"/>
          <w:sz w:val="22"/>
          <w:szCs w:val="22"/>
        </w:rPr>
        <w:t xml:space="preserve">No concerns were noted regarding </w:t>
      </w:r>
      <w:r w:rsidR="004E52C2" w:rsidRPr="00B07E61">
        <w:rPr>
          <w:rFonts w:ascii="Calibri" w:hAnsi="Calibri" w:cs="Calibri"/>
          <w:sz w:val="22"/>
          <w:szCs w:val="22"/>
        </w:rPr>
        <w:t>website</w:t>
      </w:r>
      <w:r w:rsidRPr="00B07E61">
        <w:rPr>
          <w:rFonts w:ascii="Calibri" w:hAnsi="Calibri" w:cs="Calibri"/>
          <w:sz w:val="22"/>
          <w:szCs w:val="22"/>
        </w:rPr>
        <w:t xml:space="preserve"> accessibility.</w:t>
      </w:r>
    </w:p>
    <w:p w14:paraId="428152EB" w14:textId="77777777" w:rsidR="00AE2A1E" w:rsidRPr="00B07E61" w:rsidRDefault="00AE2A1E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sz w:val="22"/>
          <w:szCs w:val="22"/>
        </w:rPr>
      </w:pPr>
    </w:p>
    <w:p w14:paraId="0189153B" w14:textId="77777777" w:rsidR="00AE2A1E" w:rsidRPr="00B07E61" w:rsidRDefault="00CB6EBA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b/>
          <w:bCs/>
          <w:sz w:val="22"/>
          <w:szCs w:val="22"/>
          <w:u w:val="single"/>
        </w:rPr>
      </w:pPr>
      <w:r w:rsidRPr="00B07E61">
        <w:rPr>
          <w:rFonts w:ascii="Calibri" w:hAnsi="Calibri" w:cs="Calibri"/>
          <w:b/>
          <w:bCs/>
          <w:sz w:val="22"/>
          <w:szCs w:val="22"/>
        </w:rPr>
        <w:t>Question</w:t>
      </w:r>
      <w:r w:rsidR="00AE7D78" w:rsidRPr="00B07E61">
        <w:rPr>
          <w:rFonts w:ascii="Calibri" w:hAnsi="Calibri" w:cs="Calibri"/>
          <w:b/>
          <w:bCs/>
          <w:sz w:val="22"/>
          <w:szCs w:val="22"/>
        </w:rPr>
        <w:t xml:space="preserve"> 3: </w:t>
      </w:r>
      <w:r w:rsidR="00F21BAC" w:rsidRPr="00B07E61">
        <w:rPr>
          <w:rFonts w:ascii="Calibri" w:hAnsi="Calibri" w:cs="Calibri"/>
          <w:b/>
          <w:bCs/>
          <w:i/>
          <w:iCs/>
          <w:sz w:val="22"/>
          <w:szCs w:val="22"/>
          <w:lang w:val="en-CA"/>
        </w:rPr>
        <w:t>Do you experience accessibility barriers accessing CAV’s office or events?</w:t>
      </w:r>
      <w:r w:rsidR="00AE7D78" w:rsidRPr="00B07E61">
        <w:rPr>
          <w:rFonts w:ascii="Calibri" w:hAnsi="Calibri" w:cs="Calibri"/>
          <w:b/>
          <w:bCs/>
          <w:sz w:val="22"/>
          <w:szCs w:val="22"/>
          <w:u w:val="single"/>
        </w:rPr>
        <w:t> </w:t>
      </w:r>
    </w:p>
    <w:p w14:paraId="3AAF63A7" w14:textId="77777777" w:rsidR="00AE2A1E" w:rsidRPr="00B07E61" w:rsidRDefault="00AE2A1E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2ABAD43" w14:textId="77777777" w:rsidR="00AE2A1E" w:rsidRPr="00B07E61" w:rsidRDefault="00F21BAC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sz w:val="22"/>
          <w:szCs w:val="22"/>
        </w:rPr>
      </w:pPr>
      <w:r w:rsidRPr="00B07E61">
        <w:rPr>
          <w:rFonts w:ascii="Calibri" w:hAnsi="Calibri" w:cs="Calibri"/>
          <w:sz w:val="22"/>
          <w:szCs w:val="22"/>
        </w:rPr>
        <w:t>No concerns were noted regarding accessibility of CAV’s office or events.</w:t>
      </w:r>
    </w:p>
    <w:p w14:paraId="6A4685E7" w14:textId="77777777" w:rsidR="00AE2A1E" w:rsidRPr="00B07E61" w:rsidRDefault="00AE2A1E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sz w:val="22"/>
          <w:szCs w:val="22"/>
        </w:rPr>
      </w:pPr>
    </w:p>
    <w:p w14:paraId="346BE648" w14:textId="77777777" w:rsidR="00AE2A1E" w:rsidRPr="00B07E61" w:rsidRDefault="001D5B60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b/>
          <w:bCs/>
          <w:i/>
          <w:iCs/>
          <w:sz w:val="22"/>
          <w:szCs w:val="22"/>
          <w:lang w:val="en-CA"/>
        </w:rPr>
      </w:pPr>
      <w:r w:rsidRPr="00B07E61">
        <w:rPr>
          <w:rFonts w:ascii="Calibri" w:hAnsi="Calibri" w:cs="Calibri"/>
          <w:b/>
          <w:bCs/>
          <w:i/>
          <w:iCs/>
          <w:sz w:val="22"/>
          <w:szCs w:val="22"/>
        </w:rPr>
        <w:t xml:space="preserve">Question 4: </w:t>
      </w:r>
      <w:r w:rsidR="00D42969" w:rsidRPr="00B07E61">
        <w:rPr>
          <w:rFonts w:ascii="Calibri" w:hAnsi="Calibri" w:cs="Calibri"/>
          <w:b/>
          <w:bCs/>
          <w:i/>
          <w:iCs/>
          <w:sz w:val="22"/>
          <w:szCs w:val="22"/>
          <w:lang w:val="en-CA"/>
        </w:rPr>
        <w:t xml:space="preserve">What is the best way for specific </w:t>
      </w:r>
      <w:r w:rsidR="004E52C2" w:rsidRPr="00B07E61">
        <w:rPr>
          <w:rFonts w:ascii="Calibri" w:hAnsi="Calibri" w:cs="Calibri"/>
          <w:b/>
          <w:bCs/>
          <w:i/>
          <w:iCs/>
          <w:sz w:val="22"/>
          <w:szCs w:val="22"/>
          <w:lang w:val="en-CA"/>
        </w:rPr>
        <w:t>accessibility</w:t>
      </w:r>
      <w:r w:rsidR="00D42969" w:rsidRPr="00B07E61">
        <w:rPr>
          <w:rFonts w:ascii="Calibri" w:hAnsi="Calibri" w:cs="Calibri"/>
          <w:b/>
          <w:bCs/>
          <w:i/>
          <w:iCs/>
          <w:sz w:val="22"/>
          <w:szCs w:val="22"/>
          <w:lang w:val="en-CA"/>
        </w:rPr>
        <w:t xml:space="preserve"> </w:t>
      </w:r>
      <w:r w:rsidR="004E52C2" w:rsidRPr="00B07E61">
        <w:rPr>
          <w:rFonts w:ascii="Calibri" w:hAnsi="Calibri" w:cs="Calibri"/>
          <w:b/>
          <w:bCs/>
          <w:i/>
          <w:iCs/>
          <w:sz w:val="22"/>
          <w:szCs w:val="22"/>
          <w:lang w:val="en-CA"/>
        </w:rPr>
        <w:t xml:space="preserve">needs </w:t>
      </w:r>
      <w:r w:rsidR="00D42969" w:rsidRPr="00B07E61">
        <w:rPr>
          <w:rFonts w:ascii="Calibri" w:hAnsi="Calibri" w:cs="Calibri"/>
          <w:b/>
          <w:bCs/>
          <w:i/>
          <w:iCs/>
          <w:sz w:val="22"/>
          <w:szCs w:val="22"/>
          <w:lang w:val="en-CA"/>
        </w:rPr>
        <w:t>to be shared?</w:t>
      </w:r>
    </w:p>
    <w:p w14:paraId="616C8AB4" w14:textId="77777777" w:rsidR="00AE2A1E" w:rsidRPr="00B07E61" w:rsidRDefault="00AE2A1E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b/>
          <w:bCs/>
          <w:i/>
          <w:iCs/>
          <w:sz w:val="22"/>
          <w:szCs w:val="22"/>
          <w:lang w:val="en-CA"/>
        </w:rPr>
      </w:pPr>
    </w:p>
    <w:p w14:paraId="614DB523" w14:textId="77777777" w:rsidR="00AE2A1E" w:rsidRPr="00B07E61" w:rsidRDefault="00D42969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sz w:val="22"/>
          <w:szCs w:val="22"/>
          <w:lang w:val="en-CA"/>
        </w:rPr>
      </w:pPr>
      <w:r w:rsidRPr="00B07E61">
        <w:rPr>
          <w:rFonts w:ascii="Calibri" w:hAnsi="Calibri" w:cs="Calibri"/>
          <w:sz w:val="22"/>
          <w:szCs w:val="22"/>
          <w:lang w:val="en-CA"/>
        </w:rPr>
        <w:t xml:space="preserve">A member noted that the user agreement is not very accessible due to </w:t>
      </w:r>
      <w:r w:rsidR="001C6889" w:rsidRPr="00B07E61">
        <w:rPr>
          <w:rFonts w:ascii="Calibri" w:hAnsi="Calibri" w:cs="Calibri"/>
          <w:sz w:val="22"/>
          <w:szCs w:val="22"/>
          <w:lang w:val="en-CA"/>
        </w:rPr>
        <w:t>its technical and legal language</w:t>
      </w:r>
      <w:r w:rsidRPr="00B07E61">
        <w:rPr>
          <w:rFonts w:ascii="Calibri" w:hAnsi="Calibri" w:cs="Calibri"/>
          <w:sz w:val="22"/>
          <w:szCs w:val="22"/>
          <w:lang w:val="en-CA"/>
        </w:rPr>
        <w:t xml:space="preserve">. </w:t>
      </w:r>
      <w:r w:rsidR="00905DCE" w:rsidRPr="00B07E61">
        <w:rPr>
          <w:rFonts w:ascii="Calibri" w:hAnsi="Calibri" w:cs="Calibri"/>
          <w:sz w:val="22"/>
          <w:szCs w:val="22"/>
          <w:lang w:val="en-CA"/>
        </w:rPr>
        <w:t>CAV shared that t</w:t>
      </w:r>
      <w:r w:rsidRPr="00B07E61">
        <w:rPr>
          <w:rFonts w:ascii="Calibri" w:hAnsi="Calibri" w:cs="Calibri"/>
          <w:sz w:val="22"/>
          <w:szCs w:val="22"/>
          <w:lang w:val="en-CA"/>
        </w:rPr>
        <w:t>he agreement ha</w:t>
      </w:r>
      <w:r w:rsidR="00905DCE" w:rsidRPr="00B07E61">
        <w:rPr>
          <w:rFonts w:ascii="Calibri" w:hAnsi="Calibri" w:cs="Calibri"/>
          <w:sz w:val="22"/>
          <w:szCs w:val="22"/>
          <w:lang w:val="en-CA"/>
        </w:rPr>
        <w:t>s since been translated into ASL and LSQ</w:t>
      </w:r>
      <w:r w:rsidR="00E14D44" w:rsidRPr="00B07E61">
        <w:rPr>
          <w:rFonts w:ascii="Calibri" w:hAnsi="Calibri" w:cs="Calibri"/>
          <w:sz w:val="22"/>
          <w:szCs w:val="22"/>
          <w:lang w:val="en-CA"/>
        </w:rPr>
        <w:t xml:space="preserve">, but that some customers may not have seen it, </w:t>
      </w:r>
      <w:r w:rsidR="001C6889" w:rsidRPr="00B07E61">
        <w:rPr>
          <w:rFonts w:ascii="Calibri" w:hAnsi="Calibri" w:cs="Calibri"/>
          <w:sz w:val="22"/>
          <w:szCs w:val="22"/>
          <w:lang w:val="en-CA"/>
        </w:rPr>
        <w:t xml:space="preserve">so it was suggested that the </w:t>
      </w:r>
      <w:r w:rsidR="00E14D44" w:rsidRPr="00B07E61">
        <w:rPr>
          <w:rFonts w:ascii="Calibri" w:hAnsi="Calibri" w:cs="Calibri"/>
          <w:sz w:val="22"/>
          <w:szCs w:val="22"/>
          <w:lang w:val="en-CA"/>
        </w:rPr>
        <w:t xml:space="preserve">sign language versions of the </w:t>
      </w:r>
      <w:r w:rsidR="001C6889" w:rsidRPr="00B07E61">
        <w:rPr>
          <w:rFonts w:ascii="Calibri" w:hAnsi="Calibri" w:cs="Calibri"/>
          <w:sz w:val="22"/>
          <w:szCs w:val="22"/>
          <w:lang w:val="en-CA"/>
        </w:rPr>
        <w:t>agreement be redistributed</w:t>
      </w:r>
      <w:r w:rsidRPr="00B07E61">
        <w:rPr>
          <w:rFonts w:ascii="Calibri" w:hAnsi="Calibri" w:cs="Calibri"/>
          <w:sz w:val="22"/>
          <w:szCs w:val="22"/>
          <w:lang w:val="en-CA"/>
        </w:rPr>
        <w:t>.</w:t>
      </w:r>
    </w:p>
    <w:p w14:paraId="735886AE" w14:textId="77777777" w:rsidR="00AE2A1E" w:rsidRPr="00B07E61" w:rsidRDefault="00AE2A1E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sz w:val="22"/>
          <w:szCs w:val="22"/>
          <w:lang w:val="en-CA"/>
        </w:rPr>
      </w:pPr>
    </w:p>
    <w:p w14:paraId="42DC5C69" w14:textId="77777777" w:rsidR="00AE2A1E" w:rsidRPr="00B07E61" w:rsidRDefault="00D42969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sz w:val="22"/>
          <w:szCs w:val="22"/>
          <w:lang w:val="en-CA"/>
        </w:rPr>
      </w:pPr>
      <w:r w:rsidRPr="00B07E61">
        <w:rPr>
          <w:rFonts w:ascii="Calibri" w:hAnsi="Calibri" w:cs="Calibri"/>
          <w:sz w:val="22"/>
          <w:szCs w:val="22"/>
          <w:lang w:val="en-CA"/>
        </w:rPr>
        <w:t xml:space="preserve">A member </w:t>
      </w:r>
      <w:r w:rsidR="0076275E" w:rsidRPr="00B07E61">
        <w:rPr>
          <w:rFonts w:ascii="Calibri" w:hAnsi="Calibri" w:cs="Calibri"/>
          <w:sz w:val="22"/>
          <w:szCs w:val="22"/>
          <w:lang w:val="en-CA"/>
        </w:rPr>
        <w:t xml:space="preserve">shared that due to a lack of awareness they often they need to explain “what is VRS”. The member </w:t>
      </w:r>
      <w:r w:rsidRPr="00B07E61">
        <w:rPr>
          <w:rFonts w:ascii="Calibri" w:hAnsi="Calibri" w:cs="Calibri"/>
          <w:sz w:val="22"/>
          <w:szCs w:val="22"/>
          <w:lang w:val="en-CA"/>
        </w:rPr>
        <w:t xml:space="preserve">suggested </w:t>
      </w:r>
      <w:r w:rsidR="0076275E" w:rsidRPr="00B07E61">
        <w:rPr>
          <w:rFonts w:ascii="Calibri" w:hAnsi="Calibri" w:cs="Calibri"/>
          <w:sz w:val="22"/>
          <w:szCs w:val="22"/>
          <w:lang w:val="en-CA"/>
        </w:rPr>
        <w:t>that a</w:t>
      </w:r>
      <w:r w:rsidR="001C6889" w:rsidRPr="00B07E61">
        <w:rPr>
          <w:rFonts w:ascii="Calibri" w:hAnsi="Calibri" w:cs="Calibri"/>
          <w:sz w:val="22"/>
          <w:szCs w:val="22"/>
          <w:lang w:val="en-CA"/>
        </w:rPr>
        <w:t xml:space="preserve">n FAQ </w:t>
      </w:r>
      <w:r w:rsidR="0076275E" w:rsidRPr="00B07E61">
        <w:rPr>
          <w:rFonts w:ascii="Calibri" w:hAnsi="Calibri" w:cs="Calibri"/>
          <w:sz w:val="22"/>
          <w:szCs w:val="22"/>
          <w:lang w:val="en-CA"/>
        </w:rPr>
        <w:t xml:space="preserve">be developed in EN and FR </w:t>
      </w:r>
      <w:r w:rsidR="001C6889" w:rsidRPr="00B07E61">
        <w:rPr>
          <w:rFonts w:ascii="Calibri" w:hAnsi="Calibri" w:cs="Calibri"/>
          <w:sz w:val="22"/>
          <w:szCs w:val="22"/>
          <w:lang w:val="en-CA"/>
        </w:rPr>
        <w:t xml:space="preserve">that can be easily copied and pasted </w:t>
      </w:r>
      <w:r w:rsidR="005F090F" w:rsidRPr="00B07E61">
        <w:rPr>
          <w:rFonts w:ascii="Calibri" w:hAnsi="Calibri" w:cs="Calibri"/>
          <w:sz w:val="22"/>
          <w:szCs w:val="22"/>
          <w:lang w:val="en-CA"/>
        </w:rPr>
        <w:t>and used by VRS customers to share what VRS is and how it works more easily</w:t>
      </w:r>
      <w:r w:rsidRPr="00B07E61">
        <w:rPr>
          <w:rFonts w:ascii="Calibri" w:hAnsi="Calibri" w:cs="Calibri"/>
          <w:sz w:val="22"/>
          <w:szCs w:val="22"/>
          <w:lang w:val="en-CA"/>
        </w:rPr>
        <w:t>.</w:t>
      </w:r>
    </w:p>
    <w:p w14:paraId="06A5A695" w14:textId="77777777" w:rsidR="00AE2A1E" w:rsidRPr="00B07E61" w:rsidRDefault="00AE2A1E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sz w:val="22"/>
          <w:szCs w:val="22"/>
          <w:lang w:val="en-CA"/>
        </w:rPr>
      </w:pPr>
    </w:p>
    <w:p w14:paraId="36A008A5" w14:textId="77777777" w:rsidR="00AE2A1E" w:rsidRPr="00B07E61" w:rsidRDefault="00D42969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sz w:val="22"/>
          <w:szCs w:val="22"/>
          <w:lang w:val="en-CA"/>
        </w:rPr>
      </w:pPr>
      <w:r w:rsidRPr="00B07E61">
        <w:rPr>
          <w:rFonts w:ascii="Calibri" w:hAnsi="Calibri" w:cs="Calibri"/>
          <w:sz w:val="22"/>
          <w:szCs w:val="22"/>
          <w:lang w:val="en-CA"/>
        </w:rPr>
        <w:t xml:space="preserve">A member suggested methods to educate others on how to </w:t>
      </w:r>
      <w:r w:rsidR="001C6889" w:rsidRPr="00B07E61">
        <w:rPr>
          <w:rFonts w:ascii="Calibri" w:hAnsi="Calibri" w:cs="Calibri"/>
          <w:sz w:val="22"/>
          <w:szCs w:val="22"/>
          <w:lang w:val="en-CA"/>
        </w:rPr>
        <w:t>handle calls received from the VRS app, and for CAV to develop tips to raise</w:t>
      </w:r>
      <w:r w:rsidRPr="00B07E61">
        <w:rPr>
          <w:rFonts w:ascii="Calibri" w:hAnsi="Calibri" w:cs="Calibri"/>
          <w:sz w:val="22"/>
          <w:szCs w:val="22"/>
          <w:lang w:val="en-CA"/>
        </w:rPr>
        <w:t xml:space="preserve"> awareness more quickly. It was </w:t>
      </w:r>
      <w:r w:rsidR="001C6889" w:rsidRPr="00B07E61">
        <w:rPr>
          <w:rFonts w:ascii="Calibri" w:hAnsi="Calibri" w:cs="Calibri"/>
          <w:sz w:val="22"/>
          <w:szCs w:val="22"/>
          <w:lang w:val="en-CA"/>
        </w:rPr>
        <w:t>also suggested that three-way video communication be implemented</w:t>
      </w:r>
      <w:r w:rsidR="00CF4A2A" w:rsidRPr="00B07E61">
        <w:rPr>
          <w:rFonts w:ascii="Calibri" w:hAnsi="Calibri" w:cs="Calibri"/>
          <w:sz w:val="22"/>
          <w:szCs w:val="22"/>
          <w:lang w:val="en-CA"/>
        </w:rPr>
        <w:t>.</w:t>
      </w:r>
      <w:r w:rsidR="00AF4AB5" w:rsidRPr="00B07E61">
        <w:rPr>
          <w:rFonts w:ascii="Calibri" w:hAnsi="Calibri" w:cs="Calibri"/>
          <w:sz w:val="22"/>
          <w:szCs w:val="22"/>
          <w:lang w:val="en-CA"/>
        </w:rPr>
        <w:t xml:space="preserve"> CAV replied that it is aware that video calling is becoming more popular</w:t>
      </w:r>
      <w:r w:rsidR="00DB5C88" w:rsidRPr="00B07E61">
        <w:rPr>
          <w:rFonts w:ascii="Calibri" w:hAnsi="Calibri" w:cs="Calibri"/>
          <w:sz w:val="22"/>
          <w:szCs w:val="22"/>
          <w:lang w:val="en-CA"/>
        </w:rPr>
        <w:t xml:space="preserve"> and mainstream. There is no commitments, at this time, to offer this feature as it is working on platform stability and resiliency at the moment</w:t>
      </w:r>
      <w:r w:rsidR="00C61D33" w:rsidRPr="00B07E61">
        <w:rPr>
          <w:rFonts w:ascii="Calibri" w:hAnsi="Calibri" w:cs="Calibri"/>
          <w:sz w:val="22"/>
          <w:szCs w:val="22"/>
          <w:lang w:val="en-CA"/>
        </w:rPr>
        <w:t>.</w:t>
      </w:r>
      <w:r w:rsidRPr="00B07E61">
        <w:rPr>
          <w:rFonts w:ascii="Calibri" w:hAnsi="Calibri" w:cs="Calibri"/>
          <w:sz w:val="22"/>
          <w:szCs w:val="22"/>
          <w:lang w:val="en-CA"/>
        </w:rPr>
        <w:t xml:space="preserve"> </w:t>
      </w:r>
    </w:p>
    <w:p w14:paraId="092987C2" w14:textId="77777777" w:rsidR="00AE2A1E" w:rsidRPr="00B07E61" w:rsidRDefault="00AE2A1E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sz w:val="22"/>
          <w:szCs w:val="22"/>
          <w:lang w:val="en-CA"/>
        </w:rPr>
      </w:pPr>
    </w:p>
    <w:p w14:paraId="41F0CF83" w14:textId="77777777" w:rsidR="00AE2A1E" w:rsidRPr="00B07E61" w:rsidRDefault="00D42969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sz w:val="22"/>
          <w:szCs w:val="22"/>
          <w:lang w:val="en-CA"/>
        </w:rPr>
      </w:pPr>
      <w:r w:rsidRPr="00B07E61">
        <w:rPr>
          <w:rFonts w:ascii="Calibri" w:hAnsi="Calibri" w:cs="Calibri"/>
          <w:sz w:val="22"/>
          <w:szCs w:val="22"/>
          <w:lang w:val="en-CA"/>
        </w:rPr>
        <w:t xml:space="preserve">Another member requested </w:t>
      </w:r>
      <w:r w:rsidR="00F00C0E" w:rsidRPr="00B07E61">
        <w:rPr>
          <w:rFonts w:ascii="Calibri" w:hAnsi="Calibri" w:cs="Calibri"/>
          <w:sz w:val="22"/>
          <w:szCs w:val="22"/>
          <w:lang w:val="en-CA"/>
        </w:rPr>
        <w:t xml:space="preserve">the ability to </w:t>
      </w:r>
      <w:r w:rsidR="001C6889" w:rsidRPr="00B07E61">
        <w:rPr>
          <w:rFonts w:ascii="Calibri" w:hAnsi="Calibri" w:cs="Calibri"/>
          <w:sz w:val="22"/>
          <w:szCs w:val="22"/>
          <w:lang w:val="en-CA"/>
        </w:rPr>
        <w:t>know who the interpreter is before the caller has to show their face, in case</w:t>
      </w:r>
      <w:r w:rsidRPr="00B07E61">
        <w:rPr>
          <w:rFonts w:ascii="Calibri" w:hAnsi="Calibri" w:cs="Calibri"/>
          <w:sz w:val="22"/>
          <w:szCs w:val="22"/>
          <w:lang w:val="en-CA"/>
        </w:rPr>
        <w:t xml:space="preserve"> of a conflict</w:t>
      </w:r>
      <w:r w:rsidR="00AA4D33" w:rsidRPr="00B07E61">
        <w:rPr>
          <w:rFonts w:ascii="Calibri" w:hAnsi="Calibri" w:cs="Calibri"/>
          <w:sz w:val="22"/>
          <w:szCs w:val="22"/>
          <w:lang w:val="en-CA"/>
        </w:rPr>
        <w:t xml:space="preserve"> of interest</w:t>
      </w:r>
      <w:r w:rsidRPr="00B07E61">
        <w:rPr>
          <w:rFonts w:ascii="Calibri" w:hAnsi="Calibri" w:cs="Calibri"/>
          <w:sz w:val="22"/>
          <w:szCs w:val="22"/>
          <w:lang w:val="en-CA"/>
        </w:rPr>
        <w:t xml:space="preserve">. It was also suggested to ensure </w:t>
      </w:r>
      <w:r w:rsidR="001C6889" w:rsidRPr="00B07E61">
        <w:rPr>
          <w:rFonts w:ascii="Calibri" w:hAnsi="Calibri" w:cs="Calibri"/>
          <w:sz w:val="22"/>
          <w:szCs w:val="22"/>
          <w:lang w:val="en-CA"/>
        </w:rPr>
        <w:t xml:space="preserve">that </w:t>
      </w:r>
      <w:r w:rsidRPr="00B07E61">
        <w:rPr>
          <w:rFonts w:ascii="Calibri" w:hAnsi="Calibri" w:cs="Calibri"/>
          <w:sz w:val="22"/>
          <w:szCs w:val="22"/>
          <w:lang w:val="en-CA"/>
        </w:rPr>
        <w:t>an interpreter is qualified to handle the call if the subject involves legal or healthcare</w:t>
      </w:r>
      <w:r w:rsidR="001C6889" w:rsidRPr="00B07E61">
        <w:rPr>
          <w:rFonts w:ascii="Calibri" w:hAnsi="Calibri" w:cs="Calibri"/>
          <w:sz w:val="22"/>
          <w:szCs w:val="22"/>
          <w:lang w:val="en-CA"/>
        </w:rPr>
        <w:t xml:space="preserve"> matters</w:t>
      </w:r>
      <w:r w:rsidRPr="00B07E61">
        <w:rPr>
          <w:rFonts w:ascii="Calibri" w:hAnsi="Calibri" w:cs="Calibri"/>
          <w:sz w:val="22"/>
          <w:szCs w:val="22"/>
          <w:lang w:val="en-CA"/>
        </w:rPr>
        <w:t xml:space="preserve">. </w:t>
      </w:r>
    </w:p>
    <w:p w14:paraId="44F82754" w14:textId="77777777" w:rsidR="00AE2A1E" w:rsidRPr="00B07E61" w:rsidRDefault="00AE2A1E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sz w:val="22"/>
          <w:szCs w:val="22"/>
          <w:lang w:val="en-CA"/>
        </w:rPr>
      </w:pPr>
    </w:p>
    <w:p w14:paraId="04B1465D" w14:textId="77777777" w:rsidR="00AE2A1E" w:rsidRPr="00B07E61" w:rsidRDefault="00D42969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sz w:val="22"/>
          <w:szCs w:val="22"/>
          <w:lang w:val="en-CA"/>
        </w:rPr>
      </w:pPr>
      <w:r w:rsidRPr="00B07E61">
        <w:rPr>
          <w:rFonts w:ascii="Calibri" w:hAnsi="Calibri" w:cs="Calibri"/>
          <w:sz w:val="22"/>
          <w:szCs w:val="22"/>
          <w:lang w:val="en-CA"/>
        </w:rPr>
        <w:t xml:space="preserve">Another member requested </w:t>
      </w:r>
      <w:r w:rsidR="001C6889" w:rsidRPr="00B07E61">
        <w:rPr>
          <w:rFonts w:ascii="Calibri" w:hAnsi="Calibri" w:cs="Calibri"/>
          <w:sz w:val="22"/>
          <w:szCs w:val="22"/>
          <w:lang w:val="en-CA"/>
        </w:rPr>
        <w:t>the</w:t>
      </w:r>
      <w:r w:rsidRPr="00B07E61">
        <w:rPr>
          <w:rFonts w:ascii="Calibri" w:hAnsi="Calibri" w:cs="Calibri"/>
          <w:sz w:val="22"/>
          <w:szCs w:val="22"/>
          <w:lang w:val="en-CA"/>
        </w:rPr>
        <w:t xml:space="preserve"> ability to switch the display from vertical to horizontal.</w:t>
      </w:r>
    </w:p>
    <w:p w14:paraId="2F308768" w14:textId="77777777" w:rsidR="00AE2A1E" w:rsidRPr="00B07E61" w:rsidRDefault="00AE2A1E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sz w:val="22"/>
          <w:szCs w:val="22"/>
          <w:lang w:val="en-CA"/>
        </w:rPr>
      </w:pPr>
    </w:p>
    <w:p w14:paraId="24EDC677" w14:textId="77777777" w:rsidR="00AE2A1E" w:rsidRPr="00B07E61" w:rsidRDefault="00247D98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B07E61">
        <w:rPr>
          <w:rFonts w:ascii="Calibri" w:hAnsi="Calibri" w:cs="Calibri"/>
          <w:b/>
          <w:bCs/>
          <w:i/>
          <w:iCs/>
          <w:sz w:val="22"/>
          <w:szCs w:val="22"/>
        </w:rPr>
        <w:t>Open Discussion</w:t>
      </w:r>
    </w:p>
    <w:p w14:paraId="438CB590" w14:textId="77777777" w:rsidR="00AE2A1E" w:rsidRPr="00B07E61" w:rsidRDefault="00AE2A1E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05934D45" w14:textId="77777777" w:rsidR="00AE2A1E" w:rsidRPr="00B07E61" w:rsidRDefault="00D42969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sz w:val="22"/>
          <w:szCs w:val="22"/>
        </w:rPr>
      </w:pPr>
      <w:r w:rsidRPr="00B07E61">
        <w:rPr>
          <w:rFonts w:ascii="Calibri" w:hAnsi="Calibri" w:cs="Calibri"/>
          <w:sz w:val="22"/>
          <w:szCs w:val="22"/>
        </w:rPr>
        <w:t xml:space="preserve">A member inquired </w:t>
      </w:r>
      <w:r w:rsidR="001C6889" w:rsidRPr="00B07E61">
        <w:rPr>
          <w:rFonts w:ascii="Calibri" w:hAnsi="Calibri" w:cs="Calibri"/>
          <w:sz w:val="22"/>
          <w:szCs w:val="22"/>
        </w:rPr>
        <w:t xml:space="preserve">why </w:t>
      </w:r>
      <w:r w:rsidR="00756AEA" w:rsidRPr="00B07E61">
        <w:rPr>
          <w:rFonts w:ascii="Calibri" w:hAnsi="Calibri" w:cs="Calibri"/>
          <w:sz w:val="22"/>
          <w:szCs w:val="22"/>
        </w:rPr>
        <w:t xml:space="preserve">Canada </w:t>
      </w:r>
      <w:r w:rsidR="001C6889" w:rsidRPr="00B07E61">
        <w:rPr>
          <w:rFonts w:ascii="Calibri" w:hAnsi="Calibri" w:cs="Calibri"/>
          <w:sz w:val="22"/>
          <w:szCs w:val="22"/>
        </w:rPr>
        <w:t xml:space="preserve">VRS requires </w:t>
      </w:r>
      <w:r w:rsidR="00756AEA" w:rsidRPr="00B07E61">
        <w:rPr>
          <w:rFonts w:ascii="Calibri" w:hAnsi="Calibri" w:cs="Calibri"/>
          <w:sz w:val="22"/>
          <w:szCs w:val="22"/>
        </w:rPr>
        <w:t xml:space="preserve">that </w:t>
      </w:r>
      <w:r w:rsidR="007D0FDC" w:rsidRPr="00B07E61">
        <w:rPr>
          <w:rFonts w:ascii="Calibri" w:hAnsi="Calibri" w:cs="Calibri"/>
          <w:sz w:val="22"/>
          <w:szCs w:val="22"/>
        </w:rPr>
        <w:t xml:space="preserve">when calling on someone’s behalf the interpreter must first see that person before proceeding with the call, </w:t>
      </w:r>
      <w:r w:rsidR="001C6889" w:rsidRPr="00B07E61">
        <w:rPr>
          <w:rFonts w:ascii="Calibri" w:hAnsi="Calibri" w:cs="Calibri"/>
          <w:sz w:val="22"/>
          <w:szCs w:val="22"/>
        </w:rPr>
        <w:t xml:space="preserve">to which </w:t>
      </w:r>
      <w:r w:rsidR="007D0FDC" w:rsidRPr="00B07E61">
        <w:rPr>
          <w:rFonts w:ascii="Calibri" w:hAnsi="Calibri" w:cs="Calibri"/>
          <w:sz w:val="22"/>
          <w:szCs w:val="22"/>
        </w:rPr>
        <w:t xml:space="preserve">CAV </w:t>
      </w:r>
      <w:r w:rsidR="001C6889" w:rsidRPr="00B07E61">
        <w:rPr>
          <w:rFonts w:ascii="Calibri" w:hAnsi="Calibri" w:cs="Calibri"/>
          <w:sz w:val="22"/>
          <w:szCs w:val="22"/>
        </w:rPr>
        <w:t xml:space="preserve">confirmed that it is to </w:t>
      </w:r>
      <w:r w:rsidR="001630E2" w:rsidRPr="00B07E61">
        <w:rPr>
          <w:rFonts w:ascii="Calibri" w:hAnsi="Calibri" w:cs="Calibri"/>
          <w:sz w:val="22"/>
          <w:szCs w:val="22"/>
        </w:rPr>
        <w:t xml:space="preserve">prevent </w:t>
      </w:r>
      <w:r w:rsidR="00EF7CEE" w:rsidRPr="00B07E61">
        <w:rPr>
          <w:rFonts w:ascii="Calibri" w:hAnsi="Calibri" w:cs="Calibri"/>
          <w:sz w:val="22"/>
          <w:szCs w:val="22"/>
        </w:rPr>
        <w:t xml:space="preserve">callers </w:t>
      </w:r>
      <w:r w:rsidR="006B063A" w:rsidRPr="00B07E61">
        <w:rPr>
          <w:rFonts w:ascii="Calibri" w:hAnsi="Calibri" w:cs="Calibri"/>
          <w:sz w:val="22"/>
          <w:szCs w:val="22"/>
        </w:rPr>
        <w:t>misrepresentation</w:t>
      </w:r>
      <w:r w:rsidR="001630E2" w:rsidRPr="00B07E61">
        <w:rPr>
          <w:rFonts w:ascii="Calibri" w:hAnsi="Calibri" w:cs="Calibri"/>
          <w:sz w:val="22"/>
          <w:szCs w:val="22"/>
        </w:rPr>
        <w:t xml:space="preserve"> and fraudulent practices</w:t>
      </w:r>
      <w:r w:rsidR="00EF7CEE" w:rsidRPr="00B07E61">
        <w:rPr>
          <w:rFonts w:ascii="Calibri" w:hAnsi="Calibri" w:cs="Calibri"/>
          <w:sz w:val="22"/>
          <w:szCs w:val="22"/>
        </w:rPr>
        <w:t xml:space="preserve"> and to foster trust in </w:t>
      </w:r>
      <w:r w:rsidR="006B063A" w:rsidRPr="00B07E61">
        <w:rPr>
          <w:rFonts w:ascii="Calibri" w:hAnsi="Calibri" w:cs="Calibri"/>
          <w:sz w:val="22"/>
          <w:szCs w:val="22"/>
        </w:rPr>
        <w:t>VRS, in particular in industries with high level of privacy and security</w:t>
      </w:r>
      <w:r w:rsidR="00EF7CEE" w:rsidRPr="00B07E61">
        <w:rPr>
          <w:rFonts w:ascii="Calibri" w:hAnsi="Calibri" w:cs="Calibri"/>
          <w:sz w:val="22"/>
          <w:szCs w:val="22"/>
        </w:rPr>
        <w:t xml:space="preserve">. </w:t>
      </w:r>
    </w:p>
    <w:p w14:paraId="405DE066" w14:textId="77777777" w:rsidR="00AE2A1E" w:rsidRPr="00B07E61" w:rsidRDefault="00AE2A1E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sz w:val="22"/>
          <w:szCs w:val="22"/>
        </w:rPr>
      </w:pPr>
    </w:p>
    <w:p w14:paraId="34E6C1FD" w14:textId="77777777" w:rsidR="00AE2A1E" w:rsidRPr="00B07E61" w:rsidRDefault="005F4D05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sz w:val="22"/>
          <w:szCs w:val="22"/>
        </w:rPr>
      </w:pPr>
      <w:r w:rsidRPr="00B07E61">
        <w:rPr>
          <w:rFonts w:ascii="Calibri" w:hAnsi="Calibri" w:cs="Calibri"/>
          <w:sz w:val="22"/>
          <w:szCs w:val="22"/>
        </w:rPr>
        <w:lastRenderedPageBreak/>
        <w:t>Members expressed how remote video interpreting would be beneficial</w:t>
      </w:r>
      <w:r w:rsidR="005656AD" w:rsidRPr="00B07E61">
        <w:rPr>
          <w:rFonts w:ascii="Calibri" w:hAnsi="Calibri" w:cs="Calibri"/>
          <w:sz w:val="22"/>
          <w:szCs w:val="22"/>
        </w:rPr>
        <w:t xml:space="preserve">, and while outside of Canada VRS’s mandate, </w:t>
      </w:r>
      <w:r w:rsidR="001C6889" w:rsidRPr="00B07E61">
        <w:rPr>
          <w:rFonts w:ascii="Calibri" w:hAnsi="Calibri" w:cs="Calibri"/>
          <w:sz w:val="22"/>
          <w:szCs w:val="22"/>
        </w:rPr>
        <w:t xml:space="preserve">further advocacy </w:t>
      </w:r>
      <w:r w:rsidR="005656AD" w:rsidRPr="00B07E61">
        <w:rPr>
          <w:rFonts w:ascii="Calibri" w:hAnsi="Calibri" w:cs="Calibri"/>
          <w:sz w:val="22"/>
          <w:szCs w:val="22"/>
        </w:rPr>
        <w:t xml:space="preserve">could </w:t>
      </w:r>
      <w:r w:rsidR="001C6889" w:rsidRPr="00B07E61">
        <w:rPr>
          <w:rFonts w:ascii="Calibri" w:hAnsi="Calibri" w:cs="Calibri"/>
          <w:sz w:val="22"/>
          <w:szCs w:val="22"/>
        </w:rPr>
        <w:t xml:space="preserve">be done </w:t>
      </w:r>
      <w:r w:rsidR="005656AD" w:rsidRPr="00B07E61">
        <w:rPr>
          <w:rFonts w:ascii="Calibri" w:hAnsi="Calibri" w:cs="Calibri"/>
          <w:sz w:val="22"/>
          <w:szCs w:val="22"/>
        </w:rPr>
        <w:t xml:space="preserve">by Deaf advocacy groups </w:t>
      </w:r>
      <w:r w:rsidR="001C6889" w:rsidRPr="00B07E61">
        <w:rPr>
          <w:rFonts w:ascii="Calibri" w:hAnsi="Calibri" w:cs="Calibri"/>
          <w:sz w:val="22"/>
          <w:szCs w:val="22"/>
        </w:rPr>
        <w:t>to potentially motivate the CRTC to amend its</w:t>
      </w:r>
      <w:r w:rsidR="00D42969" w:rsidRPr="00B07E61">
        <w:rPr>
          <w:rFonts w:ascii="Calibri" w:hAnsi="Calibri" w:cs="Calibri"/>
          <w:sz w:val="22"/>
          <w:szCs w:val="22"/>
        </w:rPr>
        <w:t xml:space="preserve"> policies to be more flexible.</w:t>
      </w:r>
    </w:p>
    <w:p w14:paraId="67C173BE" w14:textId="77777777" w:rsidR="00AE2A1E" w:rsidRPr="00B07E61" w:rsidRDefault="00AE2A1E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sz w:val="22"/>
          <w:szCs w:val="22"/>
        </w:rPr>
      </w:pPr>
    </w:p>
    <w:p w14:paraId="0B4CCDA4" w14:textId="77777777" w:rsidR="00AE2A1E" w:rsidRPr="00B07E61" w:rsidRDefault="00D42969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sz w:val="22"/>
          <w:szCs w:val="22"/>
        </w:rPr>
      </w:pPr>
      <w:r w:rsidRPr="00B07E61">
        <w:rPr>
          <w:rFonts w:ascii="Calibri" w:hAnsi="Calibri" w:cs="Calibri"/>
          <w:sz w:val="22"/>
          <w:szCs w:val="22"/>
        </w:rPr>
        <w:t xml:space="preserve">A member suggested </w:t>
      </w:r>
      <w:r w:rsidR="001C6889" w:rsidRPr="00B07E61">
        <w:rPr>
          <w:rFonts w:ascii="Calibri" w:hAnsi="Calibri" w:cs="Calibri"/>
          <w:sz w:val="22"/>
          <w:szCs w:val="22"/>
        </w:rPr>
        <w:t xml:space="preserve">adding services of a </w:t>
      </w:r>
      <w:r w:rsidR="005656AD" w:rsidRPr="00B07E61">
        <w:rPr>
          <w:rFonts w:ascii="Calibri" w:hAnsi="Calibri" w:cs="Calibri"/>
          <w:sz w:val="22"/>
          <w:szCs w:val="22"/>
        </w:rPr>
        <w:t>D</w:t>
      </w:r>
      <w:r w:rsidR="001C6889" w:rsidRPr="00B07E61">
        <w:rPr>
          <w:rFonts w:ascii="Calibri" w:hAnsi="Calibri" w:cs="Calibri"/>
          <w:sz w:val="22"/>
          <w:szCs w:val="22"/>
        </w:rPr>
        <w:t xml:space="preserve">eaf </w:t>
      </w:r>
      <w:r w:rsidR="005656AD" w:rsidRPr="00B07E61">
        <w:rPr>
          <w:rFonts w:ascii="Calibri" w:hAnsi="Calibri" w:cs="Calibri"/>
          <w:sz w:val="22"/>
          <w:szCs w:val="22"/>
        </w:rPr>
        <w:t>I</w:t>
      </w:r>
      <w:r w:rsidR="001C6889" w:rsidRPr="00B07E61">
        <w:rPr>
          <w:rFonts w:ascii="Calibri" w:hAnsi="Calibri" w:cs="Calibri"/>
          <w:sz w:val="22"/>
          <w:szCs w:val="22"/>
        </w:rPr>
        <w:t>nterpreter</w:t>
      </w:r>
      <w:r w:rsidR="005656AD" w:rsidRPr="00B07E61">
        <w:rPr>
          <w:rFonts w:ascii="Calibri" w:hAnsi="Calibri" w:cs="Calibri"/>
          <w:sz w:val="22"/>
          <w:szCs w:val="22"/>
        </w:rPr>
        <w:t>s</w:t>
      </w:r>
      <w:r w:rsidR="006A7DE7" w:rsidRPr="00B07E61">
        <w:rPr>
          <w:rFonts w:ascii="Calibri" w:hAnsi="Calibri" w:cs="Calibri"/>
          <w:sz w:val="22"/>
          <w:szCs w:val="22"/>
        </w:rPr>
        <w:t xml:space="preserve"> to VRS</w:t>
      </w:r>
      <w:r w:rsidR="00C61D33" w:rsidRPr="00B07E61">
        <w:rPr>
          <w:rFonts w:ascii="Calibri" w:hAnsi="Calibri" w:cs="Calibri"/>
          <w:sz w:val="22"/>
          <w:szCs w:val="22"/>
        </w:rPr>
        <w:t xml:space="preserve">. </w:t>
      </w:r>
      <w:r w:rsidR="00221720" w:rsidRPr="00B07E61">
        <w:rPr>
          <w:rFonts w:ascii="Calibri" w:hAnsi="Calibri" w:cs="Calibri"/>
          <w:sz w:val="22"/>
          <w:szCs w:val="22"/>
        </w:rPr>
        <w:t>CAV</w:t>
      </w:r>
      <w:r w:rsidRPr="00B07E61">
        <w:rPr>
          <w:rFonts w:ascii="Calibri" w:hAnsi="Calibri" w:cs="Calibri"/>
          <w:sz w:val="22"/>
          <w:szCs w:val="22"/>
        </w:rPr>
        <w:t xml:space="preserve"> emphasized that </w:t>
      </w:r>
      <w:r w:rsidR="00221720" w:rsidRPr="00B07E61">
        <w:rPr>
          <w:rFonts w:ascii="Calibri" w:hAnsi="Calibri" w:cs="Calibri"/>
          <w:sz w:val="22"/>
          <w:szCs w:val="22"/>
        </w:rPr>
        <w:t xml:space="preserve">it </w:t>
      </w:r>
      <w:r w:rsidRPr="00B07E61">
        <w:rPr>
          <w:rFonts w:ascii="Calibri" w:hAnsi="Calibri" w:cs="Calibri"/>
          <w:sz w:val="22"/>
          <w:szCs w:val="22"/>
        </w:rPr>
        <w:t xml:space="preserve">understands the value of </w:t>
      </w:r>
      <w:r w:rsidR="00C03BF5" w:rsidRPr="00B07E61">
        <w:rPr>
          <w:rFonts w:ascii="Calibri" w:hAnsi="Calibri" w:cs="Calibri"/>
          <w:sz w:val="22"/>
          <w:szCs w:val="22"/>
        </w:rPr>
        <w:t>D</w:t>
      </w:r>
      <w:r w:rsidRPr="00B07E61">
        <w:rPr>
          <w:rFonts w:ascii="Calibri" w:hAnsi="Calibri" w:cs="Calibri"/>
          <w:sz w:val="22"/>
          <w:szCs w:val="22"/>
        </w:rPr>
        <w:t xml:space="preserve">eaf </w:t>
      </w:r>
      <w:r w:rsidR="00C03BF5" w:rsidRPr="00B07E61">
        <w:rPr>
          <w:rFonts w:ascii="Calibri" w:hAnsi="Calibri" w:cs="Calibri"/>
          <w:sz w:val="22"/>
          <w:szCs w:val="22"/>
        </w:rPr>
        <w:t>I</w:t>
      </w:r>
      <w:r w:rsidRPr="00B07E61">
        <w:rPr>
          <w:rFonts w:ascii="Calibri" w:hAnsi="Calibri" w:cs="Calibri"/>
          <w:sz w:val="22"/>
          <w:szCs w:val="22"/>
        </w:rPr>
        <w:t xml:space="preserve">nterpreters, but </w:t>
      </w:r>
      <w:r w:rsidR="00332F73" w:rsidRPr="00B07E61">
        <w:rPr>
          <w:rFonts w:ascii="Calibri" w:hAnsi="Calibri" w:cs="Calibri"/>
          <w:sz w:val="22"/>
          <w:szCs w:val="22"/>
        </w:rPr>
        <w:t xml:space="preserve">that it is not a service priority at this time due to competing needs under its new mandate. </w:t>
      </w:r>
    </w:p>
    <w:p w14:paraId="0750992C" w14:textId="77777777" w:rsidR="00AE2A1E" w:rsidRPr="00B07E61" w:rsidRDefault="00AE2A1E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sz w:val="22"/>
          <w:szCs w:val="22"/>
        </w:rPr>
      </w:pPr>
    </w:p>
    <w:p w14:paraId="3A322650" w14:textId="77777777" w:rsidR="00AE2A1E" w:rsidRPr="00B07E61" w:rsidRDefault="00D42969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sz w:val="22"/>
          <w:szCs w:val="22"/>
        </w:rPr>
      </w:pPr>
      <w:r w:rsidRPr="00B07E61">
        <w:rPr>
          <w:rFonts w:ascii="Calibri" w:hAnsi="Calibri" w:cs="Calibri"/>
          <w:sz w:val="22"/>
          <w:szCs w:val="22"/>
        </w:rPr>
        <w:t xml:space="preserve">A member suggested </w:t>
      </w:r>
      <w:r w:rsidR="001C6889" w:rsidRPr="00B07E61">
        <w:rPr>
          <w:rFonts w:ascii="Calibri" w:hAnsi="Calibri" w:cs="Calibri"/>
          <w:sz w:val="22"/>
          <w:szCs w:val="22"/>
        </w:rPr>
        <w:t xml:space="preserve">that CAV conduct a feasibility study to examine situations for </w:t>
      </w:r>
      <w:r w:rsidR="00FE19AC" w:rsidRPr="00B07E61">
        <w:rPr>
          <w:rFonts w:ascii="Calibri" w:hAnsi="Calibri" w:cs="Calibri"/>
          <w:sz w:val="22"/>
          <w:szCs w:val="22"/>
        </w:rPr>
        <w:t>D</w:t>
      </w:r>
      <w:r w:rsidR="001C6889" w:rsidRPr="00B07E61">
        <w:rPr>
          <w:rFonts w:ascii="Calibri" w:hAnsi="Calibri" w:cs="Calibri"/>
          <w:sz w:val="22"/>
          <w:szCs w:val="22"/>
        </w:rPr>
        <w:t>eaf</w:t>
      </w:r>
      <w:r w:rsidR="00FE19AC" w:rsidRPr="00B07E61">
        <w:rPr>
          <w:rFonts w:ascii="Calibri" w:hAnsi="Calibri" w:cs="Calibri"/>
          <w:sz w:val="22"/>
          <w:szCs w:val="22"/>
        </w:rPr>
        <w:t>B</w:t>
      </w:r>
      <w:r w:rsidR="001C6889" w:rsidRPr="00B07E61">
        <w:rPr>
          <w:rFonts w:ascii="Calibri" w:hAnsi="Calibri" w:cs="Calibri"/>
          <w:sz w:val="22"/>
          <w:szCs w:val="22"/>
        </w:rPr>
        <w:t>lind individuals in other communities with different needs to improve access levels</w:t>
      </w:r>
      <w:r w:rsidRPr="00B07E61">
        <w:rPr>
          <w:rFonts w:ascii="Calibri" w:hAnsi="Calibri" w:cs="Calibri"/>
          <w:sz w:val="22"/>
          <w:szCs w:val="22"/>
        </w:rPr>
        <w:t>.</w:t>
      </w:r>
      <w:r w:rsidR="00FE19AC" w:rsidRPr="00B07E61">
        <w:rPr>
          <w:rFonts w:ascii="Calibri" w:hAnsi="Calibri" w:cs="Calibri"/>
          <w:sz w:val="22"/>
          <w:szCs w:val="22"/>
        </w:rPr>
        <w:t xml:space="preserve"> CAV explained that a DeafBlind feasibility study was conducted in 2024 and is posted on its website. </w:t>
      </w:r>
    </w:p>
    <w:p w14:paraId="320E3E9F" w14:textId="77777777" w:rsidR="00AE2A1E" w:rsidRPr="00B07E61" w:rsidRDefault="00AE2A1E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sz w:val="22"/>
          <w:szCs w:val="22"/>
        </w:rPr>
      </w:pPr>
    </w:p>
    <w:p w14:paraId="285C2312" w14:textId="77777777" w:rsidR="00AE2A1E" w:rsidRPr="00B07E61" w:rsidRDefault="00D42969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sz w:val="22"/>
          <w:szCs w:val="22"/>
        </w:rPr>
      </w:pPr>
      <w:r w:rsidRPr="00B07E61">
        <w:rPr>
          <w:rFonts w:ascii="Calibri" w:hAnsi="Calibri" w:cs="Calibri"/>
          <w:sz w:val="22"/>
          <w:szCs w:val="22"/>
        </w:rPr>
        <w:t xml:space="preserve">A member requested </w:t>
      </w:r>
      <w:r w:rsidR="002C602D" w:rsidRPr="00B07E61">
        <w:rPr>
          <w:rFonts w:ascii="Calibri" w:hAnsi="Calibri" w:cs="Calibri"/>
          <w:sz w:val="22"/>
          <w:szCs w:val="22"/>
        </w:rPr>
        <w:t xml:space="preserve">improvements in receiving </w:t>
      </w:r>
      <w:r w:rsidRPr="00B07E61">
        <w:rPr>
          <w:rFonts w:ascii="Calibri" w:hAnsi="Calibri" w:cs="Calibri"/>
          <w:sz w:val="22"/>
          <w:szCs w:val="22"/>
        </w:rPr>
        <w:t xml:space="preserve">flashing light </w:t>
      </w:r>
      <w:r w:rsidR="002C602D" w:rsidRPr="00B07E61">
        <w:rPr>
          <w:rFonts w:ascii="Calibri" w:hAnsi="Calibri" w:cs="Calibri"/>
          <w:sz w:val="22"/>
          <w:szCs w:val="22"/>
        </w:rPr>
        <w:t>notification</w:t>
      </w:r>
      <w:r w:rsidRPr="00B07E61">
        <w:rPr>
          <w:rFonts w:ascii="Calibri" w:hAnsi="Calibri" w:cs="Calibri"/>
          <w:sz w:val="22"/>
          <w:szCs w:val="22"/>
        </w:rPr>
        <w:t xml:space="preserve"> when a user receives a call, noting </w:t>
      </w:r>
      <w:r w:rsidR="001C6889" w:rsidRPr="00B07E61">
        <w:rPr>
          <w:rFonts w:ascii="Calibri" w:hAnsi="Calibri" w:cs="Calibri"/>
          <w:sz w:val="22"/>
          <w:szCs w:val="22"/>
        </w:rPr>
        <w:t xml:space="preserve">that </w:t>
      </w:r>
      <w:r w:rsidRPr="00B07E61">
        <w:rPr>
          <w:rFonts w:ascii="Calibri" w:hAnsi="Calibri" w:cs="Calibri"/>
          <w:sz w:val="22"/>
          <w:szCs w:val="22"/>
        </w:rPr>
        <w:t>the current one does not work effectively.</w:t>
      </w:r>
      <w:r w:rsidR="006F5446" w:rsidRPr="00B07E61">
        <w:rPr>
          <w:rFonts w:ascii="Calibri" w:hAnsi="Calibri" w:cs="Calibri"/>
          <w:sz w:val="22"/>
          <w:szCs w:val="22"/>
        </w:rPr>
        <w:t xml:space="preserve"> CAV</w:t>
      </w:r>
      <w:r w:rsidR="00911AE2" w:rsidRPr="00B07E61">
        <w:rPr>
          <w:rFonts w:ascii="Calibri" w:hAnsi="Calibri" w:cs="Calibri"/>
          <w:sz w:val="22"/>
          <w:szCs w:val="22"/>
        </w:rPr>
        <w:t xml:space="preserve"> responded that </w:t>
      </w:r>
      <w:r w:rsidR="00463EE8" w:rsidRPr="00B07E61">
        <w:rPr>
          <w:rFonts w:ascii="Calibri" w:hAnsi="Calibri" w:cs="Calibri"/>
          <w:sz w:val="22"/>
          <w:szCs w:val="22"/>
        </w:rPr>
        <w:t xml:space="preserve">in its efforts to </w:t>
      </w:r>
      <w:r w:rsidR="002C602D" w:rsidRPr="00B07E61">
        <w:rPr>
          <w:rFonts w:ascii="Calibri" w:hAnsi="Calibri" w:cs="Calibri"/>
          <w:sz w:val="22"/>
          <w:szCs w:val="22"/>
        </w:rPr>
        <w:t>looking to</w:t>
      </w:r>
      <w:r w:rsidR="00463EE8" w:rsidRPr="00B07E61">
        <w:rPr>
          <w:rFonts w:ascii="Calibri" w:hAnsi="Calibri" w:cs="Calibri"/>
          <w:sz w:val="22"/>
          <w:szCs w:val="22"/>
        </w:rPr>
        <w:t xml:space="preserve"> the VRS platform market, one </w:t>
      </w:r>
      <w:r w:rsidR="00C55854" w:rsidRPr="00B07E61">
        <w:rPr>
          <w:rFonts w:ascii="Calibri" w:hAnsi="Calibri" w:cs="Calibri"/>
          <w:sz w:val="22"/>
          <w:szCs w:val="22"/>
        </w:rPr>
        <w:t>element is to b</w:t>
      </w:r>
      <w:r w:rsidR="002C602D" w:rsidRPr="00B07E61">
        <w:rPr>
          <w:rFonts w:ascii="Calibri" w:hAnsi="Calibri" w:cs="Calibri"/>
          <w:sz w:val="22"/>
          <w:szCs w:val="22"/>
        </w:rPr>
        <w:t xml:space="preserve">etter understand what compatible flashing light notification products exist. </w:t>
      </w:r>
      <w:r w:rsidR="00C55854" w:rsidRPr="00B07E61">
        <w:rPr>
          <w:rFonts w:ascii="Calibri" w:hAnsi="Calibri" w:cs="Calibri"/>
          <w:sz w:val="22"/>
          <w:szCs w:val="22"/>
        </w:rPr>
        <w:t xml:space="preserve">Once complete, CAV does plan to make a compatible product available to customers. </w:t>
      </w:r>
      <w:r w:rsidR="00DD194B" w:rsidRPr="00B07E61">
        <w:rPr>
          <w:rFonts w:ascii="Calibri" w:hAnsi="Calibri" w:cs="Calibri"/>
          <w:sz w:val="22"/>
          <w:szCs w:val="22"/>
        </w:rPr>
        <w:t xml:space="preserve">More information will be shared when ready. </w:t>
      </w:r>
    </w:p>
    <w:p w14:paraId="44D97D7C" w14:textId="77777777" w:rsidR="00AE2A1E" w:rsidRPr="00B07E61" w:rsidRDefault="00AE2A1E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sz w:val="22"/>
          <w:szCs w:val="22"/>
        </w:rPr>
      </w:pPr>
    </w:p>
    <w:p w14:paraId="37B6073A" w14:textId="77777777" w:rsidR="00AE2A1E" w:rsidRPr="00B07E61" w:rsidRDefault="00200971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b/>
          <w:i/>
          <w:sz w:val="22"/>
          <w:szCs w:val="22"/>
        </w:rPr>
      </w:pPr>
      <w:r w:rsidRPr="00B07E61">
        <w:rPr>
          <w:rFonts w:ascii="Calibri" w:hAnsi="Calibri" w:cs="Calibri"/>
          <w:b/>
          <w:i/>
          <w:sz w:val="22"/>
          <w:szCs w:val="22"/>
        </w:rPr>
        <w:t>Closing</w:t>
      </w:r>
    </w:p>
    <w:p w14:paraId="7DD4C5FA" w14:textId="77777777" w:rsidR="00AE2A1E" w:rsidRPr="00B07E61" w:rsidRDefault="00AE2A1E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b/>
          <w:i/>
          <w:sz w:val="22"/>
          <w:szCs w:val="22"/>
        </w:rPr>
      </w:pPr>
    </w:p>
    <w:p w14:paraId="57FE9332" w14:textId="77777777" w:rsidR="00AE2A1E" w:rsidRPr="00B07E61" w:rsidRDefault="00B13B5E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bCs/>
          <w:iCs/>
          <w:sz w:val="22"/>
          <w:szCs w:val="22"/>
        </w:rPr>
      </w:pPr>
      <w:r w:rsidRPr="00B07E61">
        <w:rPr>
          <w:rFonts w:ascii="Calibri" w:hAnsi="Calibri" w:cs="Calibri"/>
          <w:bCs/>
          <w:iCs/>
          <w:sz w:val="22"/>
          <w:szCs w:val="22"/>
          <w:lang w:val="en-CA"/>
        </w:rPr>
        <w:t xml:space="preserve">CAV </w:t>
      </w:r>
      <w:r w:rsidR="003757C7" w:rsidRPr="00B07E61">
        <w:rPr>
          <w:rFonts w:ascii="Calibri" w:hAnsi="Calibri" w:cs="Calibri"/>
          <w:bCs/>
          <w:iCs/>
          <w:sz w:val="22"/>
          <w:szCs w:val="22"/>
          <w:lang w:val="en-CA"/>
        </w:rPr>
        <w:t xml:space="preserve">thanked all panel members for their feedback, and all comments would be taken into consideration. </w:t>
      </w:r>
      <w:r w:rsidR="00F67646" w:rsidRPr="00B07E61">
        <w:rPr>
          <w:rFonts w:ascii="Calibri" w:hAnsi="Calibri" w:cs="Calibri"/>
          <w:bCs/>
          <w:iCs/>
          <w:sz w:val="22"/>
          <w:szCs w:val="22"/>
          <w:lang w:val="en-CA"/>
        </w:rPr>
        <w:t>A</w:t>
      </w:r>
      <w:r w:rsidR="00F67646" w:rsidRPr="00B07E61">
        <w:rPr>
          <w:rFonts w:ascii="Calibri" w:hAnsi="Calibri" w:cs="Calibri"/>
          <w:sz w:val="22"/>
          <w:szCs w:val="22"/>
        </w:rPr>
        <w:t xml:space="preserve"> summary of the meeting will be circulated (without names) to ensure comments were captured accurately. This </w:t>
      </w:r>
      <w:r w:rsidR="003757C7" w:rsidRPr="00B07E61">
        <w:rPr>
          <w:rFonts w:ascii="Calibri" w:hAnsi="Calibri" w:cs="Calibri"/>
          <w:bCs/>
          <w:iCs/>
          <w:sz w:val="22"/>
          <w:szCs w:val="22"/>
          <w:lang w:val="en-CA"/>
        </w:rPr>
        <w:t xml:space="preserve">summary </w:t>
      </w:r>
      <w:r w:rsidR="00F67646" w:rsidRPr="00B07E61">
        <w:rPr>
          <w:rFonts w:ascii="Calibri" w:hAnsi="Calibri" w:cs="Calibri"/>
          <w:bCs/>
          <w:iCs/>
          <w:sz w:val="22"/>
          <w:szCs w:val="22"/>
          <w:lang w:val="en-CA"/>
        </w:rPr>
        <w:t xml:space="preserve">will then </w:t>
      </w:r>
      <w:r w:rsidR="003757C7" w:rsidRPr="00B07E61">
        <w:rPr>
          <w:rFonts w:ascii="Calibri" w:hAnsi="Calibri" w:cs="Calibri"/>
          <w:bCs/>
          <w:iCs/>
          <w:sz w:val="22"/>
          <w:szCs w:val="22"/>
          <w:lang w:val="en-CA"/>
        </w:rPr>
        <w:t>be posted on CAV</w:t>
      </w:r>
      <w:r w:rsidR="00F67646" w:rsidRPr="00B07E61">
        <w:rPr>
          <w:rFonts w:ascii="Calibri" w:hAnsi="Calibri" w:cs="Calibri"/>
          <w:bCs/>
          <w:iCs/>
          <w:sz w:val="22"/>
          <w:szCs w:val="22"/>
          <w:lang w:val="en-CA"/>
        </w:rPr>
        <w:t>’s</w:t>
      </w:r>
      <w:r w:rsidR="003757C7" w:rsidRPr="00B07E61">
        <w:rPr>
          <w:rFonts w:ascii="Calibri" w:hAnsi="Calibri" w:cs="Calibri"/>
          <w:bCs/>
          <w:iCs/>
          <w:sz w:val="22"/>
          <w:szCs w:val="22"/>
          <w:lang w:val="en-CA"/>
        </w:rPr>
        <w:t xml:space="preserve"> website. </w:t>
      </w:r>
      <w:r w:rsidR="00F67646" w:rsidRPr="00B07E61">
        <w:rPr>
          <w:rFonts w:ascii="Calibri" w:hAnsi="Calibri" w:cs="Calibri"/>
          <w:bCs/>
          <w:iCs/>
          <w:sz w:val="22"/>
          <w:szCs w:val="22"/>
          <w:lang w:val="en-CA"/>
        </w:rPr>
        <w:t>CAV provided an overview of how to access the CAV summary and terms of reference on the CAV website in English and French.</w:t>
      </w:r>
      <w:r w:rsidR="00F67646" w:rsidRPr="00B07E61">
        <w:rPr>
          <w:rFonts w:ascii="Calibri" w:hAnsi="Calibri" w:cs="Calibri"/>
          <w:bCs/>
          <w:iCs/>
          <w:sz w:val="22"/>
          <w:szCs w:val="22"/>
        </w:rPr>
        <w:t> </w:t>
      </w:r>
    </w:p>
    <w:p w14:paraId="308131A7" w14:textId="77777777" w:rsidR="00AE2A1E" w:rsidRPr="00B07E61" w:rsidRDefault="00AE2A1E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bCs/>
          <w:iCs/>
          <w:sz w:val="22"/>
          <w:szCs w:val="22"/>
        </w:rPr>
      </w:pPr>
    </w:p>
    <w:p w14:paraId="0A156950" w14:textId="77777777" w:rsidR="00AE2A1E" w:rsidRPr="00B07E61" w:rsidRDefault="00F67646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sz w:val="22"/>
          <w:szCs w:val="22"/>
        </w:rPr>
      </w:pPr>
      <w:r w:rsidRPr="00B07E61">
        <w:rPr>
          <w:rFonts w:ascii="Calibri" w:hAnsi="Calibri" w:cs="Calibri"/>
          <w:sz w:val="22"/>
          <w:szCs w:val="22"/>
        </w:rPr>
        <w:t xml:space="preserve">CAV </w:t>
      </w:r>
      <w:r w:rsidR="002C5510" w:rsidRPr="00B07E61">
        <w:rPr>
          <w:rFonts w:ascii="Calibri" w:hAnsi="Calibri" w:cs="Calibri"/>
          <w:sz w:val="22"/>
          <w:szCs w:val="22"/>
        </w:rPr>
        <w:t xml:space="preserve">stated that </w:t>
      </w:r>
      <w:r w:rsidRPr="00B07E61">
        <w:rPr>
          <w:rFonts w:ascii="Calibri" w:hAnsi="Calibri" w:cs="Calibri"/>
          <w:sz w:val="22"/>
          <w:szCs w:val="22"/>
        </w:rPr>
        <w:t xml:space="preserve">a </w:t>
      </w:r>
      <w:r w:rsidR="002C5510" w:rsidRPr="00B07E61">
        <w:rPr>
          <w:rFonts w:ascii="Calibri" w:hAnsi="Calibri" w:cs="Calibri"/>
          <w:sz w:val="22"/>
          <w:szCs w:val="22"/>
        </w:rPr>
        <w:t xml:space="preserve">meeting </w:t>
      </w:r>
      <w:r w:rsidRPr="00B07E61">
        <w:rPr>
          <w:rFonts w:ascii="Calibri" w:hAnsi="Calibri" w:cs="Calibri"/>
          <w:sz w:val="22"/>
          <w:szCs w:val="22"/>
        </w:rPr>
        <w:t>participation survey will be sent to meeting attendees</w:t>
      </w:r>
      <w:r w:rsidR="002C5510" w:rsidRPr="00B07E61">
        <w:rPr>
          <w:rFonts w:ascii="Calibri" w:hAnsi="Calibri" w:cs="Calibri"/>
          <w:sz w:val="22"/>
          <w:szCs w:val="22"/>
        </w:rPr>
        <w:t xml:space="preserve"> to gather feedback and made adjustments. </w:t>
      </w:r>
    </w:p>
    <w:p w14:paraId="2C6E6DBD" w14:textId="77777777" w:rsidR="00AE2A1E" w:rsidRPr="00B07E61" w:rsidRDefault="00AE2A1E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hAnsi="Calibri" w:cs="Calibri"/>
          <w:sz w:val="22"/>
          <w:szCs w:val="22"/>
        </w:rPr>
      </w:pPr>
    </w:p>
    <w:p w14:paraId="14B79B5A" w14:textId="2374BB29" w:rsidR="00545EC4" w:rsidRPr="00B07E61" w:rsidRDefault="00B13B5E" w:rsidP="00AE2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contextualSpacing/>
        <w:rPr>
          <w:rFonts w:ascii="Calibri" w:eastAsia="Calibri" w:hAnsi="Calibri" w:cs="Calibri"/>
          <w:b/>
          <w:bCs/>
          <w:kern w:val="2"/>
          <w:sz w:val="22"/>
          <w:szCs w:val="22"/>
          <w:bdr w:val="none" w:sz="0" w:space="0" w:color="auto"/>
          <w:lang w:val="en-CA"/>
          <w14:ligatures w14:val="standardContextual"/>
        </w:rPr>
      </w:pPr>
      <w:r w:rsidRPr="00B07E61">
        <w:rPr>
          <w:rFonts w:ascii="Calibri" w:hAnsi="Calibri" w:cs="Calibri"/>
          <w:bCs/>
          <w:iCs/>
          <w:sz w:val="22"/>
          <w:szCs w:val="22"/>
          <w:lang w:val="en-CA"/>
        </w:rPr>
        <w:t>CAV</w:t>
      </w:r>
      <w:r w:rsidR="003757C7" w:rsidRPr="00B07E61">
        <w:rPr>
          <w:rFonts w:ascii="Calibri" w:hAnsi="Calibri" w:cs="Calibri"/>
          <w:bCs/>
          <w:iCs/>
          <w:sz w:val="22"/>
          <w:szCs w:val="22"/>
          <w:lang w:val="en-CA"/>
        </w:rPr>
        <w:t xml:space="preserve"> </w:t>
      </w:r>
      <w:r w:rsidR="002C5510" w:rsidRPr="00B07E61">
        <w:rPr>
          <w:rFonts w:ascii="Calibri" w:hAnsi="Calibri" w:cs="Calibri"/>
          <w:bCs/>
          <w:iCs/>
          <w:sz w:val="22"/>
          <w:szCs w:val="22"/>
          <w:lang w:val="en-CA"/>
        </w:rPr>
        <w:t xml:space="preserve">closed the meeting by </w:t>
      </w:r>
      <w:r w:rsidR="003757C7" w:rsidRPr="00B07E61">
        <w:rPr>
          <w:rFonts w:ascii="Calibri" w:hAnsi="Calibri" w:cs="Calibri"/>
          <w:bCs/>
          <w:iCs/>
          <w:sz w:val="22"/>
          <w:szCs w:val="22"/>
          <w:lang w:val="en-CA"/>
        </w:rPr>
        <w:t>request</w:t>
      </w:r>
      <w:r w:rsidR="002C5510" w:rsidRPr="00B07E61">
        <w:rPr>
          <w:rFonts w:ascii="Calibri" w:hAnsi="Calibri" w:cs="Calibri"/>
          <w:bCs/>
          <w:iCs/>
          <w:sz w:val="22"/>
          <w:szCs w:val="22"/>
          <w:lang w:val="en-CA"/>
        </w:rPr>
        <w:t xml:space="preserve">ing </w:t>
      </w:r>
      <w:r w:rsidR="001C6889" w:rsidRPr="00B07E61">
        <w:rPr>
          <w:rFonts w:ascii="Calibri" w:hAnsi="Calibri" w:cs="Calibri"/>
          <w:bCs/>
          <w:iCs/>
          <w:sz w:val="22"/>
          <w:szCs w:val="22"/>
          <w:lang w:val="en-CA"/>
        </w:rPr>
        <w:t>that all members</w:t>
      </w:r>
      <w:r w:rsidR="002C5510" w:rsidRPr="00B07E61">
        <w:rPr>
          <w:rFonts w:ascii="Calibri" w:hAnsi="Calibri" w:cs="Calibri"/>
          <w:bCs/>
          <w:iCs/>
          <w:sz w:val="22"/>
          <w:szCs w:val="22"/>
          <w:lang w:val="en-CA"/>
        </w:rPr>
        <w:t>, who attended,</w:t>
      </w:r>
      <w:r w:rsidR="001C6889" w:rsidRPr="00B07E61">
        <w:rPr>
          <w:rFonts w:ascii="Calibri" w:hAnsi="Calibri" w:cs="Calibri"/>
          <w:bCs/>
          <w:iCs/>
          <w:sz w:val="22"/>
          <w:szCs w:val="22"/>
          <w:lang w:val="en-CA"/>
        </w:rPr>
        <w:t xml:space="preserve"> send their invoices to the </w:t>
      </w:r>
      <w:r w:rsidRPr="00B07E61">
        <w:rPr>
          <w:rFonts w:ascii="Calibri" w:hAnsi="Calibri" w:cs="Calibri"/>
          <w:bCs/>
          <w:iCs/>
          <w:sz w:val="22"/>
          <w:szCs w:val="22"/>
          <w:lang w:val="en-CA"/>
        </w:rPr>
        <w:t>Administrative Assistant</w:t>
      </w:r>
      <w:r w:rsidR="003757C7" w:rsidRPr="00B07E61">
        <w:rPr>
          <w:rFonts w:ascii="Calibri" w:hAnsi="Calibri" w:cs="Calibri"/>
          <w:bCs/>
          <w:iCs/>
          <w:sz w:val="22"/>
          <w:szCs w:val="22"/>
          <w:lang w:val="en-CA"/>
        </w:rPr>
        <w:t>.</w:t>
      </w:r>
      <w:r w:rsidR="003757C7" w:rsidRPr="00B07E61">
        <w:rPr>
          <w:rFonts w:ascii="Calibri" w:hAnsi="Calibri" w:cs="Calibri"/>
          <w:bCs/>
          <w:iCs/>
          <w:sz w:val="22"/>
          <w:szCs w:val="22"/>
        </w:rPr>
        <w:t> </w:t>
      </w:r>
    </w:p>
    <w:sectPr w:rsidR="00545EC4" w:rsidRPr="00B07E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080" w:bottom="1440" w:left="108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A7420" w14:textId="77777777" w:rsidR="000452CF" w:rsidRDefault="000452CF">
      <w:r>
        <w:separator/>
      </w:r>
    </w:p>
  </w:endnote>
  <w:endnote w:type="continuationSeparator" w:id="0">
    <w:p w14:paraId="02AD0B42" w14:textId="77777777" w:rsidR="000452CF" w:rsidRDefault="000452CF">
      <w:r>
        <w:continuationSeparator/>
      </w:r>
    </w:p>
  </w:endnote>
  <w:endnote w:type="continuationNotice" w:id="1">
    <w:p w14:paraId="5F5493CF" w14:textId="77777777" w:rsidR="000452CF" w:rsidRDefault="000452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7B191" w14:textId="77777777" w:rsidR="004317B0" w:rsidRDefault="004317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79B60" w14:textId="04D0C83D" w:rsidR="00545EC4" w:rsidRDefault="138D68FD">
    <w:pPr>
      <w:pStyle w:val="MSFootertext"/>
      <w:tabs>
        <w:tab w:val="clear" w:pos="9746"/>
        <w:tab w:val="right" w:pos="9720"/>
      </w:tabs>
    </w:pPr>
    <w:r>
      <w:t xml:space="preserve">consumer consultation panel MEETING, CAV, </w:t>
    </w:r>
    <w:r w:rsidR="003B56DC">
      <w:t>November 19</w:t>
    </w:r>
    <w:r w:rsidR="003F4250">
      <w:t>, 2025</w:t>
    </w:r>
    <w:r w:rsidR="004F4D38">
      <w:tab/>
    </w:r>
    <w:r>
      <w:t xml:space="preserve">P. </w:t>
    </w:r>
    <w:r w:rsidR="004F4D38" w:rsidRPr="138D68FD">
      <w:rPr>
        <w:noProof/>
      </w:rPr>
      <w:fldChar w:fldCharType="begin"/>
    </w:r>
    <w:r w:rsidR="004F4D38">
      <w:instrText xml:space="preserve"> PAGE </w:instrText>
    </w:r>
    <w:r w:rsidR="004F4D38" w:rsidRPr="138D68FD">
      <w:fldChar w:fldCharType="separate"/>
    </w:r>
    <w:r w:rsidRPr="138D68FD">
      <w:rPr>
        <w:noProof/>
      </w:rPr>
      <w:t>1</w:t>
    </w:r>
    <w:r w:rsidR="004F4D38" w:rsidRPr="138D68FD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74A63" w14:textId="77777777" w:rsidR="004317B0" w:rsidRDefault="004317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C3FD8" w14:textId="77777777" w:rsidR="000452CF" w:rsidRDefault="000452CF">
      <w:r>
        <w:separator/>
      </w:r>
    </w:p>
  </w:footnote>
  <w:footnote w:type="continuationSeparator" w:id="0">
    <w:p w14:paraId="361BE1FE" w14:textId="77777777" w:rsidR="000452CF" w:rsidRDefault="000452CF">
      <w:r>
        <w:continuationSeparator/>
      </w:r>
    </w:p>
  </w:footnote>
  <w:footnote w:type="continuationNotice" w:id="1">
    <w:p w14:paraId="7B21B725" w14:textId="77777777" w:rsidR="000452CF" w:rsidRDefault="000452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4C970" w14:textId="23D7E826" w:rsidR="004317B0" w:rsidRDefault="004317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79B5F" w14:textId="6C02D666" w:rsidR="00545EC4" w:rsidRDefault="00614CCF">
    <w:pPr>
      <w:pStyle w:val="HeaderFooter"/>
    </w:pPr>
    <w:r>
      <w:rPr>
        <w:rFonts w:ascii="Times New Roman"/>
        <w:noProof/>
        <w:sz w:val="20"/>
      </w:rPr>
      <w:drawing>
        <wp:anchor distT="0" distB="0" distL="114300" distR="114300" simplePos="0" relativeHeight="251657216" behindDoc="0" locked="0" layoutInCell="1" allowOverlap="1" wp14:anchorId="0F172507" wp14:editId="17BF7040">
          <wp:simplePos x="0" y="0"/>
          <wp:positionH relativeFrom="column">
            <wp:posOffset>1419225</wp:posOffset>
          </wp:positionH>
          <wp:positionV relativeFrom="paragraph">
            <wp:posOffset>-286385</wp:posOffset>
          </wp:positionV>
          <wp:extent cx="3725482" cy="600075"/>
          <wp:effectExtent l="0" t="0" r="8890" b="0"/>
          <wp:wrapNone/>
          <wp:docPr id="13" name="image1.jpeg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5482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7650E" w14:textId="716AA8BA" w:rsidR="004317B0" w:rsidRDefault="004317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153E3"/>
    <w:multiLevelType w:val="multilevel"/>
    <w:tmpl w:val="E21870B4"/>
    <w:styleLink w:val="ImportedStyle1"/>
    <w:lvl w:ilvl="0">
      <w:start w:val="1"/>
      <w:numFmt w:val="decimal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1.%2.%3.%4.(%5)"/>
      <w:lvlJc w:val="left"/>
      <w:pPr>
        <w:ind w:left="1783" w:hanging="34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1.%2.%3.%4.(%5)(%6)"/>
      <w:lvlJc w:val="left"/>
      <w:pPr>
        <w:ind w:left="2143" w:hanging="34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(%5)(%6)%7."/>
      <w:lvlJc w:val="left"/>
      <w:pPr>
        <w:ind w:left="2503" w:hanging="34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1.%2.%3.%4.(%5)(%6)%7.%8."/>
      <w:lvlJc w:val="left"/>
      <w:pPr>
        <w:ind w:left="2863" w:hanging="34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1.%2.%3.%4.(%5)(%6)%7.%8.%9."/>
      <w:lvlJc w:val="left"/>
      <w:pPr>
        <w:ind w:left="3223" w:hanging="34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2696AF9"/>
    <w:multiLevelType w:val="multilevel"/>
    <w:tmpl w:val="1CECE9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C57D18"/>
    <w:multiLevelType w:val="hybridMultilevel"/>
    <w:tmpl w:val="C292F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C15EC"/>
    <w:multiLevelType w:val="hybridMultilevel"/>
    <w:tmpl w:val="7E4A8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4460"/>
    <w:multiLevelType w:val="multilevel"/>
    <w:tmpl w:val="E21870B4"/>
    <w:numStyleLink w:val="ImportedStyle1"/>
  </w:abstractNum>
  <w:abstractNum w:abstractNumId="5" w15:restartNumberingAfterBreak="0">
    <w:nsid w:val="69E67B5F"/>
    <w:multiLevelType w:val="hybridMultilevel"/>
    <w:tmpl w:val="A080C6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E3665"/>
    <w:multiLevelType w:val="hybridMultilevel"/>
    <w:tmpl w:val="09A457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512465">
    <w:abstractNumId w:val="0"/>
  </w:num>
  <w:num w:numId="2" w16cid:durableId="1465587921">
    <w:abstractNumId w:val="4"/>
  </w:num>
  <w:num w:numId="3" w16cid:durableId="1691295297">
    <w:abstractNumId w:val="3"/>
  </w:num>
  <w:num w:numId="4" w16cid:durableId="529298357">
    <w:abstractNumId w:val="2"/>
  </w:num>
  <w:num w:numId="5" w16cid:durableId="1756241522">
    <w:abstractNumId w:val="6"/>
  </w:num>
  <w:num w:numId="6" w16cid:durableId="1275864359">
    <w:abstractNumId w:val="1"/>
  </w:num>
  <w:num w:numId="7" w16cid:durableId="19791414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displayBackgroundShape/>
  <w:proofState w:spelling="clean" w:grammar="clean"/>
  <w:documentProtection w:edit="readOnly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EC4"/>
    <w:rsid w:val="00003BFA"/>
    <w:rsid w:val="00021DAA"/>
    <w:rsid w:val="0002671F"/>
    <w:rsid w:val="000273C2"/>
    <w:rsid w:val="000314CC"/>
    <w:rsid w:val="0003658C"/>
    <w:rsid w:val="00042553"/>
    <w:rsid w:val="00043AFD"/>
    <w:rsid w:val="000452CF"/>
    <w:rsid w:val="000524AB"/>
    <w:rsid w:val="0005433E"/>
    <w:rsid w:val="00060F33"/>
    <w:rsid w:val="000633B7"/>
    <w:rsid w:val="0006636D"/>
    <w:rsid w:val="0007057B"/>
    <w:rsid w:val="0007070A"/>
    <w:rsid w:val="00077010"/>
    <w:rsid w:val="0007709F"/>
    <w:rsid w:val="0009367C"/>
    <w:rsid w:val="000957A0"/>
    <w:rsid w:val="000A2F32"/>
    <w:rsid w:val="000A3F22"/>
    <w:rsid w:val="000A5BD6"/>
    <w:rsid w:val="000B2272"/>
    <w:rsid w:val="000B7758"/>
    <w:rsid w:val="000C4B30"/>
    <w:rsid w:val="000C5998"/>
    <w:rsid w:val="000C73C5"/>
    <w:rsid w:val="000D0803"/>
    <w:rsid w:val="000D3828"/>
    <w:rsid w:val="000D4473"/>
    <w:rsid w:val="000E093B"/>
    <w:rsid w:val="000E35DF"/>
    <w:rsid w:val="000E7863"/>
    <w:rsid w:val="000E7DE6"/>
    <w:rsid w:val="000F18DC"/>
    <w:rsid w:val="000F27C1"/>
    <w:rsid w:val="000F325D"/>
    <w:rsid w:val="000F4B18"/>
    <w:rsid w:val="000F516E"/>
    <w:rsid w:val="00107A51"/>
    <w:rsid w:val="00110FB8"/>
    <w:rsid w:val="00113851"/>
    <w:rsid w:val="00117552"/>
    <w:rsid w:val="001206D2"/>
    <w:rsid w:val="00122E7A"/>
    <w:rsid w:val="00122E80"/>
    <w:rsid w:val="00123247"/>
    <w:rsid w:val="00125ADB"/>
    <w:rsid w:val="00131F4B"/>
    <w:rsid w:val="00132982"/>
    <w:rsid w:val="001340C9"/>
    <w:rsid w:val="00137276"/>
    <w:rsid w:val="001379DD"/>
    <w:rsid w:val="00143386"/>
    <w:rsid w:val="00151A78"/>
    <w:rsid w:val="00153412"/>
    <w:rsid w:val="001630E2"/>
    <w:rsid w:val="00165F42"/>
    <w:rsid w:val="00166DB4"/>
    <w:rsid w:val="00167E3F"/>
    <w:rsid w:val="00174C0E"/>
    <w:rsid w:val="001777BE"/>
    <w:rsid w:val="00184C90"/>
    <w:rsid w:val="0019267B"/>
    <w:rsid w:val="001A4891"/>
    <w:rsid w:val="001A5077"/>
    <w:rsid w:val="001A7AA3"/>
    <w:rsid w:val="001B0585"/>
    <w:rsid w:val="001B7D7C"/>
    <w:rsid w:val="001C0EF3"/>
    <w:rsid w:val="001C1692"/>
    <w:rsid w:val="001C1F28"/>
    <w:rsid w:val="001C2E61"/>
    <w:rsid w:val="001C42BA"/>
    <w:rsid w:val="001C6889"/>
    <w:rsid w:val="001C78D3"/>
    <w:rsid w:val="001D0670"/>
    <w:rsid w:val="001D305F"/>
    <w:rsid w:val="001D40AC"/>
    <w:rsid w:val="001D473C"/>
    <w:rsid w:val="001D5B60"/>
    <w:rsid w:val="001E040F"/>
    <w:rsid w:val="001E232D"/>
    <w:rsid w:val="001F315C"/>
    <w:rsid w:val="001F5C7C"/>
    <w:rsid w:val="00200971"/>
    <w:rsid w:val="00200DE6"/>
    <w:rsid w:val="00201230"/>
    <w:rsid w:val="002014EC"/>
    <w:rsid w:val="002128D9"/>
    <w:rsid w:val="00221720"/>
    <w:rsid w:val="00227848"/>
    <w:rsid w:val="002325E3"/>
    <w:rsid w:val="0024254D"/>
    <w:rsid w:val="00247D98"/>
    <w:rsid w:val="0025028F"/>
    <w:rsid w:val="00251308"/>
    <w:rsid w:val="002553DD"/>
    <w:rsid w:val="002574A0"/>
    <w:rsid w:val="00261168"/>
    <w:rsid w:val="0026246E"/>
    <w:rsid w:val="00263BB7"/>
    <w:rsid w:val="002707DE"/>
    <w:rsid w:val="002720F0"/>
    <w:rsid w:val="00273DDC"/>
    <w:rsid w:val="002757E9"/>
    <w:rsid w:val="00276D37"/>
    <w:rsid w:val="00281740"/>
    <w:rsid w:val="002903DC"/>
    <w:rsid w:val="00291972"/>
    <w:rsid w:val="00293520"/>
    <w:rsid w:val="0029457A"/>
    <w:rsid w:val="002960E8"/>
    <w:rsid w:val="00296E6B"/>
    <w:rsid w:val="00297A84"/>
    <w:rsid w:val="002A1B0F"/>
    <w:rsid w:val="002A5C0C"/>
    <w:rsid w:val="002B340A"/>
    <w:rsid w:val="002B5CFB"/>
    <w:rsid w:val="002C147A"/>
    <w:rsid w:val="002C5510"/>
    <w:rsid w:val="002C602D"/>
    <w:rsid w:val="002C78F2"/>
    <w:rsid w:val="002E2559"/>
    <w:rsid w:val="002E5DDA"/>
    <w:rsid w:val="002E79D4"/>
    <w:rsid w:val="002F101E"/>
    <w:rsid w:val="003014F2"/>
    <w:rsid w:val="0030372B"/>
    <w:rsid w:val="00310D19"/>
    <w:rsid w:val="00311405"/>
    <w:rsid w:val="0031288F"/>
    <w:rsid w:val="00316DE4"/>
    <w:rsid w:val="00317BD5"/>
    <w:rsid w:val="003218B6"/>
    <w:rsid w:val="00322A73"/>
    <w:rsid w:val="00325C16"/>
    <w:rsid w:val="0033160F"/>
    <w:rsid w:val="00332434"/>
    <w:rsid w:val="00332F73"/>
    <w:rsid w:val="0034081F"/>
    <w:rsid w:val="00343383"/>
    <w:rsid w:val="00345D49"/>
    <w:rsid w:val="0034643E"/>
    <w:rsid w:val="0036030B"/>
    <w:rsid w:val="003619FD"/>
    <w:rsid w:val="003751F2"/>
    <w:rsid w:val="00375441"/>
    <w:rsid w:val="003757C7"/>
    <w:rsid w:val="00382D98"/>
    <w:rsid w:val="00396318"/>
    <w:rsid w:val="0039784C"/>
    <w:rsid w:val="003A0589"/>
    <w:rsid w:val="003A46F6"/>
    <w:rsid w:val="003A4E8B"/>
    <w:rsid w:val="003A6C9A"/>
    <w:rsid w:val="003B2550"/>
    <w:rsid w:val="003B56DC"/>
    <w:rsid w:val="003B69A3"/>
    <w:rsid w:val="003B7B78"/>
    <w:rsid w:val="003C77E4"/>
    <w:rsid w:val="003D4516"/>
    <w:rsid w:val="003D57F3"/>
    <w:rsid w:val="003E12E7"/>
    <w:rsid w:val="003E2529"/>
    <w:rsid w:val="003F0689"/>
    <w:rsid w:val="003F4250"/>
    <w:rsid w:val="003F6524"/>
    <w:rsid w:val="003F7361"/>
    <w:rsid w:val="00401981"/>
    <w:rsid w:val="004120A4"/>
    <w:rsid w:val="00416490"/>
    <w:rsid w:val="00416695"/>
    <w:rsid w:val="004204D7"/>
    <w:rsid w:val="00425631"/>
    <w:rsid w:val="00431471"/>
    <w:rsid w:val="004317B0"/>
    <w:rsid w:val="00433513"/>
    <w:rsid w:val="00435EE4"/>
    <w:rsid w:val="004431DB"/>
    <w:rsid w:val="00444EC2"/>
    <w:rsid w:val="00450338"/>
    <w:rsid w:val="00450CC5"/>
    <w:rsid w:val="0045358F"/>
    <w:rsid w:val="00455CDE"/>
    <w:rsid w:val="00463EE8"/>
    <w:rsid w:val="00465C26"/>
    <w:rsid w:val="00467C57"/>
    <w:rsid w:val="004700A7"/>
    <w:rsid w:val="00470DA1"/>
    <w:rsid w:val="004734DB"/>
    <w:rsid w:val="004826CE"/>
    <w:rsid w:val="00485AE9"/>
    <w:rsid w:val="00495865"/>
    <w:rsid w:val="004A07AC"/>
    <w:rsid w:val="004A0E52"/>
    <w:rsid w:val="004B5052"/>
    <w:rsid w:val="004B6049"/>
    <w:rsid w:val="004B674E"/>
    <w:rsid w:val="004B72EC"/>
    <w:rsid w:val="004B7CCF"/>
    <w:rsid w:val="004C3969"/>
    <w:rsid w:val="004C4FE5"/>
    <w:rsid w:val="004C5D5A"/>
    <w:rsid w:val="004C5FB6"/>
    <w:rsid w:val="004C61C1"/>
    <w:rsid w:val="004D6C34"/>
    <w:rsid w:val="004E18F6"/>
    <w:rsid w:val="004E4E91"/>
    <w:rsid w:val="004E52C2"/>
    <w:rsid w:val="004F44CD"/>
    <w:rsid w:val="004F4D38"/>
    <w:rsid w:val="00503159"/>
    <w:rsid w:val="00507F43"/>
    <w:rsid w:val="0051496E"/>
    <w:rsid w:val="005164E9"/>
    <w:rsid w:val="005230D5"/>
    <w:rsid w:val="00524F36"/>
    <w:rsid w:val="00530595"/>
    <w:rsid w:val="0053288A"/>
    <w:rsid w:val="00537E2D"/>
    <w:rsid w:val="00540B98"/>
    <w:rsid w:val="005431FF"/>
    <w:rsid w:val="00545EC4"/>
    <w:rsid w:val="005510CF"/>
    <w:rsid w:val="00554C16"/>
    <w:rsid w:val="00555478"/>
    <w:rsid w:val="00555A1E"/>
    <w:rsid w:val="00557187"/>
    <w:rsid w:val="00560B08"/>
    <w:rsid w:val="00561CBA"/>
    <w:rsid w:val="00563886"/>
    <w:rsid w:val="005656AD"/>
    <w:rsid w:val="00567B59"/>
    <w:rsid w:val="00576742"/>
    <w:rsid w:val="005844BD"/>
    <w:rsid w:val="00592B00"/>
    <w:rsid w:val="00593069"/>
    <w:rsid w:val="00594822"/>
    <w:rsid w:val="00594C4B"/>
    <w:rsid w:val="00595280"/>
    <w:rsid w:val="00595D3B"/>
    <w:rsid w:val="005B3944"/>
    <w:rsid w:val="005B6DF4"/>
    <w:rsid w:val="005D05A0"/>
    <w:rsid w:val="005D21C9"/>
    <w:rsid w:val="005D2A45"/>
    <w:rsid w:val="005D491C"/>
    <w:rsid w:val="005D50E4"/>
    <w:rsid w:val="005E178E"/>
    <w:rsid w:val="005E44F5"/>
    <w:rsid w:val="005E790F"/>
    <w:rsid w:val="005E7FA3"/>
    <w:rsid w:val="005F090F"/>
    <w:rsid w:val="005F4151"/>
    <w:rsid w:val="005F4D05"/>
    <w:rsid w:val="005F4E7D"/>
    <w:rsid w:val="005F5892"/>
    <w:rsid w:val="00601C27"/>
    <w:rsid w:val="00601CFD"/>
    <w:rsid w:val="00602C15"/>
    <w:rsid w:val="0060485E"/>
    <w:rsid w:val="00614CCF"/>
    <w:rsid w:val="00617610"/>
    <w:rsid w:val="00621D7D"/>
    <w:rsid w:val="006250B8"/>
    <w:rsid w:val="00625E62"/>
    <w:rsid w:val="00626EB3"/>
    <w:rsid w:val="00642AC4"/>
    <w:rsid w:val="00644546"/>
    <w:rsid w:val="006457DF"/>
    <w:rsid w:val="006459A1"/>
    <w:rsid w:val="00654C80"/>
    <w:rsid w:val="00654D1A"/>
    <w:rsid w:val="0065776B"/>
    <w:rsid w:val="00661DB3"/>
    <w:rsid w:val="00663112"/>
    <w:rsid w:val="006642A0"/>
    <w:rsid w:val="00672188"/>
    <w:rsid w:val="0067241C"/>
    <w:rsid w:val="00683A34"/>
    <w:rsid w:val="0069386A"/>
    <w:rsid w:val="00693BFF"/>
    <w:rsid w:val="00693D7C"/>
    <w:rsid w:val="006A07E6"/>
    <w:rsid w:val="006A7DE7"/>
    <w:rsid w:val="006B063A"/>
    <w:rsid w:val="006B421D"/>
    <w:rsid w:val="006C0273"/>
    <w:rsid w:val="006C1AC7"/>
    <w:rsid w:val="006C208B"/>
    <w:rsid w:val="006C551E"/>
    <w:rsid w:val="006C5801"/>
    <w:rsid w:val="006D00DB"/>
    <w:rsid w:val="006D138E"/>
    <w:rsid w:val="006D3D81"/>
    <w:rsid w:val="006E15CA"/>
    <w:rsid w:val="006E1B30"/>
    <w:rsid w:val="006E77AF"/>
    <w:rsid w:val="006F0EE9"/>
    <w:rsid w:val="006F1489"/>
    <w:rsid w:val="006F5227"/>
    <w:rsid w:val="006F5446"/>
    <w:rsid w:val="006F5BF7"/>
    <w:rsid w:val="006F6E54"/>
    <w:rsid w:val="007061C4"/>
    <w:rsid w:val="00706AFF"/>
    <w:rsid w:val="00712075"/>
    <w:rsid w:val="00717164"/>
    <w:rsid w:val="00723CE4"/>
    <w:rsid w:val="007250AA"/>
    <w:rsid w:val="0073022F"/>
    <w:rsid w:val="00730E89"/>
    <w:rsid w:val="00737383"/>
    <w:rsid w:val="00737E0E"/>
    <w:rsid w:val="00743C86"/>
    <w:rsid w:val="00752473"/>
    <w:rsid w:val="00753987"/>
    <w:rsid w:val="007555FB"/>
    <w:rsid w:val="00756AEA"/>
    <w:rsid w:val="0076275E"/>
    <w:rsid w:val="00770585"/>
    <w:rsid w:val="00770B37"/>
    <w:rsid w:val="007837AE"/>
    <w:rsid w:val="00793564"/>
    <w:rsid w:val="00796F13"/>
    <w:rsid w:val="007978EA"/>
    <w:rsid w:val="007B3A9C"/>
    <w:rsid w:val="007B5800"/>
    <w:rsid w:val="007B6C49"/>
    <w:rsid w:val="007B759C"/>
    <w:rsid w:val="007C3BD4"/>
    <w:rsid w:val="007C49F9"/>
    <w:rsid w:val="007C7F04"/>
    <w:rsid w:val="007D0FDC"/>
    <w:rsid w:val="007D322E"/>
    <w:rsid w:val="007E32A2"/>
    <w:rsid w:val="007E390F"/>
    <w:rsid w:val="007E50D5"/>
    <w:rsid w:val="008001B1"/>
    <w:rsid w:val="00801426"/>
    <w:rsid w:val="008272B4"/>
    <w:rsid w:val="00841225"/>
    <w:rsid w:val="008413F8"/>
    <w:rsid w:val="00850095"/>
    <w:rsid w:val="00851119"/>
    <w:rsid w:val="00855487"/>
    <w:rsid w:val="00864FDA"/>
    <w:rsid w:val="00867964"/>
    <w:rsid w:val="00867F96"/>
    <w:rsid w:val="0087149D"/>
    <w:rsid w:val="00871D17"/>
    <w:rsid w:val="00872FA7"/>
    <w:rsid w:val="008757EE"/>
    <w:rsid w:val="008825DD"/>
    <w:rsid w:val="00887410"/>
    <w:rsid w:val="00890783"/>
    <w:rsid w:val="00891213"/>
    <w:rsid w:val="00895255"/>
    <w:rsid w:val="008A127E"/>
    <w:rsid w:val="008A503C"/>
    <w:rsid w:val="008A5A0F"/>
    <w:rsid w:val="008A6882"/>
    <w:rsid w:val="008B0132"/>
    <w:rsid w:val="008B230A"/>
    <w:rsid w:val="008B5004"/>
    <w:rsid w:val="008B5900"/>
    <w:rsid w:val="008B5A2D"/>
    <w:rsid w:val="008B6821"/>
    <w:rsid w:val="008B74D4"/>
    <w:rsid w:val="008D5CBD"/>
    <w:rsid w:val="008D7447"/>
    <w:rsid w:val="008F334D"/>
    <w:rsid w:val="008F6C82"/>
    <w:rsid w:val="0090070E"/>
    <w:rsid w:val="00905DCE"/>
    <w:rsid w:val="00906B75"/>
    <w:rsid w:val="00911AE2"/>
    <w:rsid w:val="00915FE5"/>
    <w:rsid w:val="0091638A"/>
    <w:rsid w:val="0092495E"/>
    <w:rsid w:val="00924BDB"/>
    <w:rsid w:val="009302CC"/>
    <w:rsid w:val="00930423"/>
    <w:rsid w:val="00933C17"/>
    <w:rsid w:val="00935C63"/>
    <w:rsid w:val="00937FEA"/>
    <w:rsid w:val="00942EBC"/>
    <w:rsid w:val="009444B6"/>
    <w:rsid w:val="00945D9E"/>
    <w:rsid w:val="009462BF"/>
    <w:rsid w:val="00947B99"/>
    <w:rsid w:val="00965E4C"/>
    <w:rsid w:val="009768F4"/>
    <w:rsid w:val="00981392"/>
    <w:rsid w:val="00982BCB"/>
    <w:rsid w:val="00983BCC"/>
    <w:rsid w:val="009933F8"/>
    <w:rsid w:val="009A2E01"/>
    <w:rsid w:val="009B2C2E"/>
    <w:rsid w:val="009B3F2A"/>
    <w:rsid w:val="009C39CB"/>
    <w:rsid w:val="009D3532"/>
    <w:rsid w:val="009E080C"/>
    <w:rsid w:val="009F6811"/>
    <w:rsid w:val="009F7F78"/>
    <w:rsid w:val="00A03DEB"/>
    <w:rsid w:val="00A04BB0"/>
    <w:rsid w:val="00A06AB5"/>
    <w:rsid w:val="00A20685"/>
    <w:rsid w:val="00A25116"/>
    <w:rsid w:val="00A27812"/>
    <w:rsid w:val="00A37AD2"/>
    <w:rsid w:val="00A457E3"/>
    <w:rsid w:val="00A45AC5"/>
    <w:rsid w:val="00A527F6"/>
    <w:rsid w:val="00A617D3"/>
    <w:rsid w:val="00A63552"/>
    <w:rsid w:val="00A6358D"/>
    <w:rsid w:val="00A67488"/>
    <w:rsid w:val="00A67A59"/>
    <w:rsid w:val="00A70785"/>
    <w:rsid w:val="00A72EF4"/>
    <w:rsid w:val="00A7724D"/>
    <w:rsid w:val="00A80A12"/>
    <w:rsid w:val="00AA4D33"/>
    <w:rsid w:val="00AA6064"/>
    <w:rsid w:val="00AB1C1B"/>
    <w:rsid w:val="00AB20E5"/>
    <w:rsid w:val="00AB2C34"/>
    <w:rsid w:val="00AB5F09"/>
    <w:rsid w:val="00AB6904"/>
    <w:rsid w:val="00AB76BE"/>
    <w:rsid w:val="00AD3C90"/>
    <w:rsid w:val="00AD4DDF"/>
    <w:rsid w:val="00AE2A1E"/>
    <w:rsid w:val="00AE7D78"/>
    <w:rsid w:val="00AF4AB5"/>
    <w:rsid w:val="00AF6198"/>
    <w:rsid w:val="00B01F33"/>
    <w:rsid w:val="00B07C1B"/>
    <w:rsid w:val="00B07E61"/>
    <w:rsid w:val="00B103C5"/>
    <w:rsid w:val="00B13B5E"/>
    <w:rsid w:val="00B17D2F"/>
    <w:rsid w:val="00B224B1"/>
    <w:rsid w:val="00B24A19"/>
    <w:rsid w:val="00B34713"/>
    <w:rsid w:val="00B451D6"/>
    <w:rsid w:val="00B50639"/>
    <w:rsid w:val="00B546AE"/>
    <w:rsid w:val="00B73517"/>
    <w:rsid w:val="00B80F31"/>
    <w:rsid w:val="00B97BD0"/>
    <w:rsid w:val="00BA2582"/>
    <w:rsid w:val="00BB04BA"/>
    <w:rsid w:val="00BB0C99"/>
    <w:rsid w:val="00BB14CC"/>
    <w:rsid w:val="00BB43D3"/>
    <w:rsid w:val="00BB49C3"/>
    <w:rsid w:val="00BC1E0D"/>
    <w:rsid w:val="00BC2565"/>
    <w:rsid w:val="00BC6F31"/>
    <w:rsid w:val="00BD249B"/>
    <w:rsid w:val="00BD28CF"/>
    <w:rsid w:val="00BD6826"/>
    <w:rsid w:val="00BD6C22"/>
    <w:rsid w:val="00BF3707"/>
    <w:rsid w:val="00C0121E"/>
    <w:rsid w:val="00C01300"/>
    <w:rsid w:val="00C039E9"/>
    <w:rsid w:val="00C03BF5"/>
    <w:rsid w:val="00C043E5"/>
    <w:rsid w:val="00C17DAD"/>
    <w:rsid w:val="00C23FDC"/>
    <w:rsid w:val="00C24A13"/>
    <w:rsid w:val="00C3760F"/>
    <w:rsid w:val="00C44A96"/>
    <w:rsid w:val="00C47A66"/>
    <w:rsid w:val="00C55854"/>
    <w:rsid w:val="00C6064F"/>
    <w:rsid w:val="00C61D33"/>
    <w:rsid w:val="00C6798E"/>
    <w:rsid w:val="00C72579"/>
    <w:rsid w:val="00C747C7"/>
    <w:rsid w:val="00C81B42"/>
    <w:rsid w:val="00C82242"/>
    <w:rsid w:val="00C84548"/>
    <w:rsid w:val="00C92D27"/>
    <w:rsid w:val="00C94459"/>
    <w:rsid w:val="00C94947"/>
    <w:rsid w:val="00C94EF7"/>
    <w:rsid w:val="00CA0F03"/>
    <w:rsid w:val="00CA71ED"/>
    <w:rsid w:val="00CB31A9"/>
    <w:rsid w:val="00CB6EBA"/>
    <w:rsid w:val="00CC0276"/>
    <w:rsid w:val="00CC2BA6"/>
    <w:rsid w:val="00CC3716"/>
    <w:rsid w:val="00CC6155"/>
    <w:rsid w:val="00CD2924"/>
    <w:rsid w:val="00CE1FE0"/>
    <w:rsid w:val="00CE6725"/>
    <w:rsid w:val="00CF19E5"/>
    <w:rsid w:val="00CF2B70"/>
    <w:rsid w:val="00CF4A2A"/>
    <w:rsid w:val="00D01E56"/>
    <w:rsid w:val="00D047C3"/>
    <w:rsid w:val="00D04846"/>
    <w:rsid w:val="00D160C0"/>
    <w:rsid w:val="00D22EBE"/>
    <w:rsid w:val="00D26100"/>
    <w:rsid w:val="00D31EAB"/>
    <w:rsid w:val="00D40653"/>
    <w:rsid w:val="00D42969"/>
    <w:rsid w:val="00D4340E"/>
    <w:rsid w:val="00D53644"/>
    <w:rsid w:val="00D634EA"/>
    <w:rsid w:val="00D6743A"/>
    <w:rsid w:val="00D71FD0"/>
    <w:rsid w:val="00D72266"/>
    <w:rsid w:val="00D83611"/>
    <w:rsid w:val="00D92279"/>
    <w:rsid w:val="00D96260"/>
    <w:rsid w:val="00DA5F04"/>
    <w:rsid w:val="00DB2AA7"/>
    <w:rsid w:val="00DB4CE5"/>
    <w:rsid w:val="00DB5C88"/>
    <w:rsid w:val="00DC0F86"/>
    <w:rsid w:val="00DC7258"/>
    <w:rsid w:val="00DD194B"/>
    <w:rsid w:val="00DD21AE"/>
    <w:rsid w:val="00DD6729"/>
    <w:rsid w:val="00DD6DBA"/>
    <w:rsid w:val="00DE02A7"/>
    <w:rsid w:val="00DE108F"/>
    <w:rsid w:val="00DE3516"/>
    <w:rsid w:val="00DE7341"/>
    <w:rsid w:val="00DF6B03"/>
    <w:rsid w:val="00E001F8"/>
    <w:rsid w:val="00E02749"/>
    <w:rsid w:val="00E045C6"/>
    <w:rsid w:val="00E14D44"/>
    <w:rsid w:val="00E25A0F"/>
    <w:rsid w:val="00E3183F"/>
    <w:rsid w:val="00E32912"/>
    <w:rsid w:val="00E341DA"/>
    <w:rsid w:val="00E42F81"/>
    <w:rsid w:val="00E44A69"/>
    <w:rsid w:val="00E532B7"/>
    <w:rsid w:val="00E6519F"/>
    <w:rsid w:val="00E76D9E"/>
    <w:rsid w:val="00E9018F"/>
    <w:rsid w:val="00E901E9"/>
    <w:rsid w:val="00E94853"/>
    <w:rsid w:val="00E94A7C"/>
    <w:rsid w:val="00E964FF"/>
    <w:rsid w:val="00EA2932"/>
    <w:rsid w:val="00EA42F9"/>
    <w:rsid w:val="00EA5DC5"/>
    <w:rsid w:val="00EB0A90"/>
    <w:rsid w:val="00EB171C"/>
    <w:rsid w:val="00EB3EB5"/>
    <w:rsid w:val="00EB5352"/>
    <w:rsid w:val="00EB7F2C"/>
    <w:rsid w:val="00EC2D22"/>
    <w:rsid w:val="00EC55B3"/>
    <w:rsid w:val="00ED3CA0"/>
    <w:rsid w:val="00ED3D8D"/>
    <w:rsid w:val="00EE0753"/>
    <w:rsid w:val="00EE382E"/>
    <w:rsid w:val="00EE7C0D"/>
    <w:rsid w:val="00EF5A5F"/>
    <w:rsid w:val="00EF7CEE"/>
    <w:rsid w:val="00F00C0E"/>
    <w:rsid w:val="00F028F9"/>
    <w:rsid w:val="00F040A4"/>
    <w:rsid w:val="00F169BE"/>
    <w:rsid w:val="00F2032A"/>
    <w:rsid w:val="00F21BAC"/>
    <w:rsid w:val="00F37417"/>
    <w:rsid w:val="00F40B41"/>
    <w:rsid w:val="00F418C9"/>
    <w:rsid w:val="00F4448E"/>
    <w:rsid w:val="00F67646"/>
    <w:rsid w:val="00F71565"/>
    <w:rsid w:val="00F74F64"/>
    <w:rsid w:val="00F75E13"/>
    <w:rsid w:val="00F82381"/>
    <w:rsid w:val="00F8516B"/>
    <w:rsid w:val="00F963BA"/>
    <w:rsid w:val="00FA2533"/>
    <w:rsid w:val="00FA4638"/>
    <w:rsid w:val="00FA5D88"/>
    <w:rsid w:val="00FA6C5F"/>
    <w:rsid w:val="00FB2BAF"/>
    <w:rsid w:val="00FB3703"/>
    <w:rsid w:val="00FB6DC4"/>
    <w:rsid w:val="00FC1831"/>
    <w:rsid w:val="00FC3356"/>
    <w:rsid w:val="00FC50E8"/>
    <w:rsid w:val="00FC6416"/>
    <w:rsid w:val="00FD1D27"/>
    <w:rsid w:val="00FD5423"/>
    <w:rsid w:val="00FE19AC"/>
    <w:rsid w:val="00FF40C4"/>
    <w:rsid w:val="00FF5056"/>
    <w:rsid w:val="00FF5571"/>
    <w:rsid w:val="00FF6F7F"/>
    <w:rsid w:val="00FF7E0F"/>
    <w:rsid w:val="03195331"/>
    <w:rsid w:val="0471462D"/>
    <w:rsid w:val="04C0C1F0"/>
    <w:rsid w:val="053AFAA4"/>
    <w:rsid w:val="0580C031"/>
    <w:rsid w:val="07376482"/>
    <w:rsid w:val="098025FE"/>
    <w:rsid w:val="0AFB5B99"/>
    <w:rsid w:val="0B18FE27"/>
    <w:rsid w:val="1122F978"/>
    <w:rsid w:val="138D68FD"/>
    <w:rsid w:val="151119CE"/>
    <w:rsid w:val="1EB0326D"/>
    <w:rsid w:val="2010E6E0"/>
    <w:rsid w:val="21AADFE1"/>
    <w:rsid w:val="232AD425"/>
    <w:rsid w:val="24090CDE"/>
    <w:rsid w:val="25D8724E"/>
    <w:rsid w:val="26D83AF3"/>
    <w:rsid w:val="2CDC05AC"/>
    <w:rsid w:val="2E38F216"/>
    <w:rsid w:val="2E893C62"/>
    <w:rsid w:val="316F718D"/>
    <w:rsid w:val="3179B17E"/>
    <w:rsid w:val="34ED5095"/>
    <w:rsid w:val="35D7099D"/>
    <w:rsid w:val="3957B9BE"/>
    <w:rsid w:val="3E4D42A4"/>
    <w:rsid w:val="3FEFB7A5"/>
    <w:rsid w:val="40A9AD75"/>
    <w:rsid w:val="40BEC694"/>
    <w:rsid w:val="425BE9DD"/>
    <w:rsid w:val="428DC860"/>
    <w:rsid w:val="442E50A2"/>
    <w:rsid w:val="4C7969C3"/>
    <w:rsid w:val="50A78B56"/>
    <w:rsid w:val="50F819E1"/>
    <w:rsid w:val="51BC9D24"/>
    <w:rsid w:val="56F9DD41"/>
    <w:rsid w:val="5D88C3F6"/>
    <w:rsid w:val="6451F764"/>
    <w:rsid w:val="6641A90C"/>
    <w:rsid w:val="67246464"/>
    <w:rsid w:val="7698B867"/>
    <w:rsid w:val="7C4E0914"/>
    <w:rsid w:val="7CE5C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B79A21"/>
  <w15:docId w15:val="{C9F1C96E-BE3D-415C-8461-E97B27F0E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MSFootertext">
    <w:name w:val="MS Footer text"/>
    <w:pPr>
      <w:tabs>
        <w:tab w:val="right" w:pos="9746"/>
      </w:tabs>
      <w:ind w:left="720"/>
    </w:pPr>
    <w:rPr>
      <w:rFonts w:ascii="Arial" w:hAnsi="Arial" w:cs="Arial Unicode MS"/>
      <w:caps/>
      <w:color w:val="000000"/>
      <w:kern w:val="2"/>
      <w:sz w:val="18"/>
      <w:szCs w:val="18"/>
      <w:u w:color="000000"/>
      <w:lang w:val="en-US"/>
    </w:rPr>
  </w:style>
  <w:style w:type="paragraph" w:customStyle="1" w:styleId="MSMainHeader">
    <w:name w:val="MS Main Header"/>
    <w:next w:val="MSNarrativesummariesNormaltextAttendancelisttext"/>
    <w:pPr>
      <w:jc w:val="center"/>
    </w:pPr>
    <w:rPr>
      <w:rFonts w:ascii="Arial" w:hAnsi="Arial" w:cs="Arial Unicode MS"/>
      <w:b/>
      <w:bCs/>
      <w:caps/>
      <w:color w:val="000000"/>
      <w:kern w:val="2"/>
      <w:sz w:val="22"/>
      <w:szCs w:val="22"/>
      <w:u w:color="000000"/>
      <w:lang w:val="en-US"/>
    </w:rPr>
  </w:style>
  <w:style w:type="paragraph" w:customStyle="1" w:styleId="MSNarrativesummariesNormaltextAttendancelisttext">
    <w:name w:val="MS Narrative summaries/Normal text/Attendance list text"/>
    <w:pPr>
      <w:suppressAutoHyphens/>
      <w:ind w:left="720"/>
      <w:jc w:val="both"/>
    </w:pPr>
    <w:rPr>
      <w:rFonts w:ascii="Arial" w:hAnsi="Arial" w:cs="Arial Unicode MS"/>
      <w:color w:val="000000"/>
      <w:kern w:val="2"/>
      <w:sz w:val="22"/>
      <w:szCs w:val="22"/>
      <w:u w:color="000000"/>
      <w:lang w:val="en-US"/>
    </w:rPr>
  </w:style>
  <w:style w:type="paragraph" w:customStyle="1" w:styleId="MSAttendancelistheadings">
    <w:name w:val="MS Attendance list headings"/>
    <w:next w:val="MSNarrativesummariesNormaltextAttendancelisttext"/>
    <w:pPr>
      <w:ind w:left="720"/>
      <w:jc w:val="both"/>
    </w:pPr>
    <w:rPr>
      <w:rFonts w:ascii="Arial" w:eastAsia="Arial" w:hAnsi="Arial" w:cs="Arial"/>
      <w:b/>
      <w:bCs/>
      <w:caps/>
      <w:color w:val="000000"/>
      <w:kern w:val="2"/>
      <w:sz w:val="22"/>
      <w:szCs w:val="22"/>
      <w:u w:color="000000"/>
      <w:lang w:val="en-US"/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MSSectionheadings">
    <w:name w:val="MS Section headings"/>
    <w:next w:val="MSNarrativesummariesNormaltextAttendancelisttext"/>
    <w:pPr>
      <w:jc w:val="both"/>
    </w:pPr>
    <w:rPr>
      <w:rFonts w:ascii="Arial" w:hAnsi="Arial" w:cs="Arial Unicode MS"/>
      <w:b/>
      <w:bCs/>
      <w:caps/>
      <w:color w:val="000000"/>
      <w:kern w:val="2"/>
      <w:sz w:val="22"/>
      <w:szCs w:val="22"/>
      <w:u w:val="single"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Body">
    <w:name w:val="Body"/>
    <w:pPr>
      <w:jc w:val="both"/>
    </w:pPr>
    <w:rPr>
      <w:rFonts w:ascii="Arial" w:eastAsia="Arial" w:hAnsi="Arial" w:cs="Arial"/>
      <w:color w:val="000000"/>
      <w:kern w:val="2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MSSubsectionheadings">
    <w:name w:val="MS Subsection headings"/>
    <w:next w:val="MSNarrativesummariesNormaltextAttendancelisttext"/>
    <w:pPr>
      <w:jc w:val="both"/>
    </w:pPr>
    <w:rPr>
      <w:rFonts w:ascii="Arial" w:hAnsi="Arial" w:cs="Arial Unicode MS"/>
      <w:b/>
      <w:bCs/>
      <w:color w:val="000000"/>
      <w:kern w:val="2"/>
      <w:sz w:val="22"/>
      <w:szCs w:val="22"/>
      <w:u w:val="single" w:color="000000"/>
      <w:lang w:val="en-US"/>
    </w:rPr>
  </w:style>
  <w:style w:type="paragraph" w:customStyle="1" w:styleId="MSMotions">
    <w:name w:val="MS Motions"/>
    <w:next w:val="MSNarrativesummariesNormaltextAttendancelisttext"/>
    <w:pPr>
      <w:suppressAutoHyphens/>
      <w:ind w:left="720"/>
      <w:jc w:val="both"/>
    </w:pPr>
    <w:rPr>
      <w:rFonts w:ascii="Arial" w:hAnsi="Arial" w:cs="Arial Unicode MS"/>
      <w:b/>
      <w:bCs/>
      <w:color w:val="000000"/>
      <w:kern w:val="2"/>
      <w:sz w:val="22"/>
      <w:szCs w:val="22"/>
      <w:u w:color="000000"/>
      <w:lang w:val="en-US"/>
    </w:rPr>
  </w:style>
  <w:style w:type="paragraph" w:customStyle="1" w:styleId="MSDisclaimerheading">
    <w:name w:val="MS Disclaimer heading"/>
    <w:pPr>
      <w:suppressAutoHyphens/>
      <w:ind w:left="720"/>
      <w:jc w:val="both"/>
    </w:pPr>
    <w:rPr>
      <w:rFonts w:ascii="Arial" w:hAnsi="Arial" w:cs="Arial Unicode MS"/>
      <w:b/>
      <w:bCs/>
      <w:caps/>
      <w:color w:val="000000"/>
      <w:kern w:val="2"/>
      <w:sz w:val="22"/>
      <w:szCs w:val="22"/>
      <w:u w:val="single" w:color="000000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621D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B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B30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B42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421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B42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421D"/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553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Arial"/>
      <w:kern w:val="2"/>
      <w:sz w:val="22"/>
      <w:szCs w:val="22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55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661DB3"/>
  </w:style>
  <w:style w:type="character" w:customStyle="1" w:styleId="eop">
    <w:name w:val="eop"/>
    <w:basedOn w:val="DefaultParagraphFont"/>
    <w:rsid w:val="00661DB3"/>
  </w:style>
  <w:style w:type="character" w:styleId="Strong">
    <w:name w:val="Strong"/>
    <w:basedOn w:val="DefaultParagraphFont"/>
    <w:uiPriority w:val="22"/>
    <w:qFormat/>
    <w:rsid w:val="0030372B"/>
    <w:rPr>
      <w:b/>
      <w:bCs/>
    </w:rPr>
  </w:style>
  <w:style w:type="paragraph" w:styleId="ListParagraph">
    <w:name w:val="List Paragraph"/>
    <w:basedOn w:val="Normal"/>
    <w:uiPriority w:val="34"/>
    <w:qFormat/>
    <w:rsid w:val="00557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7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8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5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4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1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0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blications@cav-acs.c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BA9D3-8C20-4DB2-B577-EA904BC7A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1499</Words>
  <Characters>8067</Characters>
  <Application>Microsoft Office Word</Application>
  <DocSecurity>8</DocSecurity>
  <Lines>191</Lines>
  <Paragraphs>81</Paragraphs>
  <ScaleCrop>false</ScaleCrop>
  <Company/>
  <LinksUpToDate>false</LinksUpToDate>
  <CharactersWithSpaces>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Laforest</dc:creator>
  <cp:keywords/>
  <cp:lastModifiedBy>Claudia Larouche</cp:lastModifiedBy>
  <cp:revision>27</cp:revision>
  <dcterms:created xsi:type="dcterms:W3CDTF">2025-12-23T19:00:00Z</dcterms:created>
  <dcterms:modified xsi:type="dcterms:W3CDTF">2026-01-13T19:11:00Z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a56c3960-3441-4a5f-97cc-f0eadaf6f151</vt:lpwstr>
  </property>
</Properties>
</file>